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4565" w14:textId="5330A7B2" w:rsidR="007063C2" w:rsidRPr="007063C2" w:rsidRDefault="007063C2" w:rsidP="007063C2">
      <w:pPr>
        <w:jc w:val="center"/>
        <w:rPr>
          <w:b/>
          <w:sz w:val="48"/>
        </w:rPr>
      </w:pPr>
      <w:bookmarkStart w:id="0" w:name="_GoBack"/>
      <w:r w:rsidRPr="007063C2">
        <w:rPr>
          <w:b/>
          <w:sz w:val="48"/>
        </w:rPr>
        <w:t>Home Buyers Education Specialist</w:t>
      </w:r>
    </w:p>
    <w:bookmarkEnd w:id="0"/>
    <w:p w14:paraId="3CEA9615" w14:textId="5146E7DA" w:rsidR="007063C2" w:rsidRPr="007063C2" w:rsidRDefault="007063C2" w:rsidP="00E31530">
      <w:pPr>
        <w:ind w:left="630"/>
        <w:jc w:val="center"/>
        <w:rPr>
          <w:b/>
          <w:sz w:val="40"/>
        </w:rPr>
      </w:pPr>
      <w:r w:rsidRPr="007063C2">
        <w:rPr>
          <w:b/>
          <w:sz w:val="40"/>
        </w:rPr>
        <w:t>CHIP- APPROVED TRAINERS</w:t>
      </w:r>
      <w:r w:rsidR="00455D14">
        <w:rPr>
          <w:b/>
          <w:sz w:val="40"/>
        </w:rPr>
        <w:t xml:space="preserve"> 20</w:t>
      </w:r>
      <w:r w:rsidR="00FB21B6">
        <w:rPr>
          <w:b/>
          <w:sz w:val="40"/>
        </w:rPr>
        <w:t>20</w:t>
      </w:r>
    </w:p>
    <w:p w14:paraId="37009F28" w14:textId="77777777" w:rsidR="007063C2" w:rsidRDefault="007063C2" w:rsidP="007063C2">
      <w:pPr>
        <w:rPr>
          <w:rFonts w:ascii="Gill Sans MT" w:hAnsi="Gill Sans MT"/>
          <w:b/>
          <w:smallCaps/>
          <w:spacing w:val="20"/>
          <w:sz w:val="20"/>
          <w:szCs w:val="20"/>
          <w:u w:val="single"/>
        </w:rPr>
      </w:pPr>
    </w:p>
    <w:p w14:paraId="0195EC31" w14:textId="77777777" w:rsidR="007063C2" w:rsidRDefault="007063C2" w:rsidP="007063C2">
      <w:pPr>
        <w:rPr>
          <w:rFonts w:ascii="Gill Sans MT" w:hAnsi="Gill Sans MT"/>
          <w:b/>
          <w:smallCaps/>
          <w:spacing w:val="20"/>
          <w:sz w:val="20"/>
          <w:szCs w:val="20"/>
          <w:u w:val="single"/>
        </w:rPr>
      </w:pPr>
    </w:p>
    <w:p w14:paraId="2E36C47B" w14:textId="2DE692AE" w:rsidR="007063C2" w:rsidRDefault="007063C2" w:rsidP="007063C2">
      <w:pPr>
        <w:rPr>
          <w:rFonts w:ascii="Gill Sans MT" w:hAnsi="Gill Sans MT"/>
          <w:b/>
          <w:smallCaps/>
          <w:spacing w:val="20"/>
          <w:sz w:val="20"/>
          <w:szCs w:val="20"/>
          <w:u w:val="single"/>
        </w:rPr>
        <w:sectPr w:rsidR="007063C2" w:rsidSect="00E31530">
          <w:footerReference w:type="default" r:id="rId6"/>
          <w:pgSz w:w="12240" w:h="15840"/>
          <w:pgMar w:top="360" w:right="1440" w:bottom="1440" w:left="810" w:header="450" w:footer="135" w:gutter="0"/>
          <w:cols w:space="720"/>
          <w:docGrid w:linePitch="360"/>
        </w:sectPr>
      </w:pPr>
    </w:p>
    <w:p w14:paraId="25126655" w14:textId="145223DE" w:rsidR="007063C2" w:rsidRDefault="007063C2" w:rsidP="007063C2">
      <w:pPr>
        <w:rPr>
          <w:rFonts w:ascii="Gill Sans MT" w:hAnsi="Gill Sans MT"/>
          <w:b/>
          <w:smallCaps/>
          <w:spacing w:val="20"/>
          <w:sz w:val="20"/>
          <w:szCs w:val="20"/>
          <w:u w:val="single"/>
        </w:rPr>
      </w:pPr>
    </w:p>
    <w:p w14:paraId="0A613B9D" w14:textId="41E25273" w:rsidR="007063C2" w:rsidRPr="00E31530" w:rsidRDefault="00455D14" w:rsidP="007063C2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  <w:u w:val="single"/>
        </w:rPr>
      </w:pPr>
      <w:proofErr w:type="spellStart"/>
      <w:r w:rsidRPr="00E31530">
        <w:rPr>
          <w:rFonts w:ascii="Tahoma" w:hAnsi="Tahoma" w:cs="Tahoma"/>
          <w:b/>
          <w:smallCaps/>
          <w:spacing w:val="20"/>
          <w:sz w:val="20"/>
          <w:szCs w:val="24"/>
          <w:u w:val="single"/>
        </w:rPr>
        <w:t>Joell</w:t>
      </w:r>
      <w:proofErr w:type="spellEnd"/>
      <w:r w:rsidRPr="00E31530">
        <w:rPr>
          <w:rFonts w:ascii="Tahoma" w:hAnsi="Tahoma" w:cs="Tahoma"/>
          <w:b/>
          <w:smallCaps/>
          <w:spacing w:val="20"/>
          <w:sz w:val="20"/>
          <w:szCs w:val="24"/>
          <w:u w:val="single"/>
        </w:rPr>
        <w:t xml:space="preserve"> Dickerson </w:t>
      </w:r>
    </w:p>
    <w:p w14:paraId="4F38B413" w14:textId="77777777" w:rsidR="007063C2" w:rsidRPr="00E31530" w:rsidRDefault="007063C2" w:rsidP="007063C2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</w:rPr>
      </w:pPr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>Neighborhood Housing Services Of Kansas City</w:t>
      </w:r>
    </w:p>
    <w:p w14:paraId="22FCAE51" w14:textId="39708D17" w:rsidR="007063C2" w:rsidRPr="00E31530" w:rsidRDefault="007063C2" w:rsidP="00455D14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</w:rPr>
      </w:pPr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 xml:space="preserve">Homebuyer Education </w:t>
      </w:r>
      <w:r w:rsidR="00455D14" w:rsidRPr="00E31530">
        <w:rPr>
          <w:rFonts w:ascii="Tahoma" w:hAnsi="Tahoma" w:cs="Tahoma"/>
          <w:b/>
          <w:smallCaps/>
          <w:spacing w:val="20"/>
          <w:sz w:val="20"/>
          <w:szCs w:val="24"/>
        </w:rPr>
        <w:t>and</w:t>
      </w:r>
    </w:p>
    <w:p w14:paraId="52B80FBF" w14:textId="77777777" w:rsidR="007063C2" w:rsidRPr="00E31530" w:rsidRDefault="007063C2" w:rsidP="007063C2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</w:rPr>
      </w:pPr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>Counseling Manager</w:t>
      </w:r>
    </w:p>
    <w:p w14:paraId="7A4106AC" w14:textId="0106476E" w:rsidR="007063C2" w:rsidRPr="00E31530" w:rsidRDefault="00455D14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616 E 63</w:t>
      </w:r>
      <w:r w:rsidRPr="00E31530">
        <w:rPr>
          <w:rFonts w:ascii="Tahoma" w:hAnsi="Tahoma" w:cs="Tahoma"/>
          <w:spacing w:val="20"/>
          <w:sz w:val="20"/>
          <w:szCs w:val="24"/>
          <w:vertAlign w:val="superscript"/>
        </w:rPr>
        <w:t>rd</w:t>
      </w:r>
      <w:r w:rsidRPr="00E31530">
        <w:rPr>
          <w:rFonts w:ascii="Tahoma" w:hAnsi="Tahoma" w:cs="Tahoma"/>
          <w:spacing w:val="20"/>
          <w:sz w:val="20"/>
          <w:szCs w:val="24"/>
        </w:rPr>
        <w:t xml:space="preserve"> Street, Suite 200</w:t>
      </w:r>
    </w:p>
    <w:p w14:paraId="2BA9F117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Kansas City, Missouri 64110</w:t>
      </w:r>
    </w:p>
    <w:p w14:paraId="3192DBE5" w14:textId="408D1E36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 xml:space="preserve">(816) 822-7703 </w:t>
      </w:r>
      <w:r w:rsidR="00455D14" w:rsidRPr="00E31530">
        <w:rPr>
          <w:rFonts w:ascii="Tahoma" w:hAnsi="Tahoma" w:cs="Tahoma"/>
          <w:spacing w:val="20"/>
          <w:sz w:val="20"/>
          <w:szCs w:val="24"/>
        </w:rPr>
        <w:t xml:space="preserve">x 218 </w:t>
      </w:r>
      <w:r w:rsidRPr="00E31530">
        <w:rPr>
          <w:rFonts w:ascii="Tahoma" w:hAnsi="Tahoma" w:cs="Tahoma"/>
          <w:spacing w:val="20"/>
          <w:sz w:val="20"/>
          <w:szCs w:val="24"/>
        </w:rPr>
        <w:t>Office</w:t>
      </w:r>
    </w:p>
    <w:p w14:paraId="6A0AA02E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(816) 822-7212 Fax</w:t>
      </w:r>
    </w:p>
    <w:p w14:paraId="34AFE332" w14:textId="77777777" w:rsidR="007063C2" w:rsidRPr="00E31530" w:rsidRDefault="00FB21B6" w:rsidP="007063C2">
      <w:pPr>
        <w:spacing w:line="276" w:lineRule="auto"/>
        <w:rPr>
          <w:rFonts w:ascii="Tahoma" w:hAnsi="Tahoma" w:cs="Tahoma"/>
          <w:b/>
          <w:spacing w:val="20"/>
          <w:sz w:val="20"/>
          <w:szCs w:val="24"/>
        </w:rPr>
      </w:pPr>
      <w:hyperlink r:id="rId7" w:history="1">
        <w:r w:rsidR="007063C2" w:rsidRPr="00E31530">
          <w:rPr>
            <w:rStyle w:val="Hyperlink"/>
            <w:rFonts w:ascii="Tahoma" w:hAnsi="Tahoma" w:cs="Tahoma"/>
            <w:b/>
            <w:color w:val="auto"/>
            <w:spacing w:val="20"/>
            <w:sz w:val="20"/>
            <w:szCs w:val="24"/>
          </w:rPr>
          <w:t>www.nhsofkcmo.org</w:t>
        </w:r>
      </w:hyperlink>
    </w:p>
    <w:p w14:paraId="5AABD0E0" w14:textId="77777777" w:rsidR="007063C2" w:rsidRPr="00E31530" w:rsidRDefault="007063C2" w:rsidP="007063C2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</w:rPr>
      </w:pPr>
      <w:proofErr w:type="spellStart"/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>Neighborworks</w:t>
      </w:r>
      <w:proofErr w:type="spellEnd"/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 xml:space="preserve"> Certified</w:t>
      </w:r>
    </w:p>
    <w:p w14:paraId="0C7907CE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spacing w:val="20"/>
          <w:sz w:val="20"/>
          <w:szCs w:val="24"/>
        </w:rPr>
        <w:t>HUD</w:t>
      </w: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 xml:space="preserve"> </w:t>
      </w:r>
      <w:r w:rsidRPr="00E31530">
        <w:rPr>
          <w:rStyle w:val="Emphasis"/>
          <w:rFonts w:ascii="Tahoma" w:hAnsi="Tahoma" w:cs="Tahoma"/>
          <w:b w:val="0"/>
          <w:i w:val="0"/>
          <w:smallCaps/>
          <w:spacing w:val="20"/>
          <w:sz w:val="20"/>
          <w:szCs w:val="24"/>
        </w:rPr>
        <w:t>approved</w:t>
      </w:r>
    </w:p>
    <w:p w14:paraId="1A2D28EE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spacing w:val="20"/>
          <w:sz w:val="20"/>
          <w:szCs w:val="24"/>
        </w:rPr>
        <w:t>(</w:t>
      </w:r>
      <w:r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</w:rPr>
        <w:t>Not-For-Profit Agency</w:t>
      </w:r>
      <w:r w:rsidRPr="00E31530">
        <w:rPr>
          <w:rStyle w:val="Emphasis"/>
          <w:rFonts w:ascii="Tahoma" w:hAnsi="Tahoma" w:cs="Tahoma"/>
          <w:i w:val="0"/>
          <w:spacing w:val="20"/>
          <w:sz w:val="20"/>
          <w:szCs w:val="24"/>
        </w:rPr>
        <w:t>)</w:t>
      </w: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 xml:space="preserve"> </w:t>
      </w:r>
    </w:p>
    <w:p w14:paraId="5187E3B0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z w:val="20"/>
          <w:szCs w:val="24"/>
        </w:rPr>
      </w:pP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>Call or email to register for a homebuyer’s education</w:t>
      </w:r>
      <w:r w:rsidRPr="00E31530">
        <w:rPr>
          <w:rStyle w:val="Emphasis"/>
          <w:rFonts w:ascii="Tahoma" w:hAnsi="Tahoma" w:cs="Tahoma"/>
          <w:b w:val="0"/>
          <w:i w:val="0"/>
          <w:sz w:val="20"/>
          <w:szCs w:val="24"/>
        </w:rPr>
        <w:t xml:space="preserve"> class</w:t>
      </w:r>
    </w:p>
    <w:p w14:paraId="6536BDBD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i w:val="0"/>
          <w:sz w:val="20"/>
          <w:szCs w:val="24"/>
        </w:rPr>
      </w:pPr>
    </w:p>
    <w:p w14:paraId="0019DD98" w14:textId="5C92492B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  <w:u w:val="single"/>
        </w:rPr>
      </w:pPr>
      <w:r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  <w:u w:val="single"/>
        </w:rPr>
        <w:t>Latrice Stewar</w:t>
      </w:r>
      <w:r w:rsidR="001D70AE"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  <w:u w:val="single"/>
        </w:rPr>
        <w:t>t</w:t>
      </w:r>
      <w:r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  <w:u w:val="single"/>
        </w:rPr>
        <w:t xml:space="preserve"> </w:t>
      </w:r>
      <w:r w:rsidRPr="00E31530">
        <w:rPr>
          <w:rFonts w:ascii="Tahoma" w:hAnsi="Tahoma" w:cs="Tahoma"/>
          <w:b/>
          <w:smallCaps/>
          <w:spacing w:val="20"/>
          <w:sz w:val="20"/>
          <w:szCs w:val="24"/>
          <w:u w:val="single"/>
        </w:rPr>
        <w:t xml:space="preserve"> </w:t>
      </w:r>
    </w:p>
    <w:p w14:paraId="7B56D334" w14:textId="67DE29C5" w:rsidR="007063C2" w:rsidRPr="00E31530" w:rsidRDefault="007063C2" w:rsidP="007063C2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</w:rPr>
      </w:pPr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>Neighborhood Housing Services Of Kansas City</w:t>
      </w:r>
      <w:r w:rsidR="007A2B40" w:rsidRPr="00E31530">
        <w:rPr>
          <w:rFonts w:ascii="Tahoma" w:hAnsi="Tahoma" w:cs="Tahoma"/>
          <w:b/>
          <w:smallCaps/>
          <w:spacing w:val="20"/>
          <w:sz w:val="20"/>
          <w:szCs w:val="24"/>
        </w:rPr>
        <w:t xml:space="preserve"> (NACA)</w:t>
      </w:r>
    </w:p>
    <w:p w14:paraId="4CF15A91" w14:textId="2E30B89F" w:rsidR="007063C2" w:rsidRPr="00E31530" w:rsidRDefault="00455D14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616 E 63</w:t>
      </w:r>
      <w:r w:rsidRPr="00E31530">
        <w:rPr>
          <w:rFonts w:ascii="Tahoma" w:hAnsi="Tahoma" w:cs="Tahoma"/>
          <w:spacing w:val="20"/>
          <w:sz w:val="20"/>
          <w:szCs w:val="24"/>
          <w:vertAlign w:val="superscript"/>
        </w:rPr>
        <w:t>rd</w:t>
      </w:r>
      <w:r w:rsidRPr="00E31530">
        <w:rPr>
          <w:rFonts w:ascii="Tahoma" w:hAnsi="Tahoma" w:cs="Tahoma"/>
          <w:spacing w:val="20"/>
          <w:sz w:val="20"/>
          <w:szCs w:val="24"/>
        </w:rPr>
        <w:t xml:space="preserve"> Street, Suite 200</w:t>
      </w:r>
    </w:p>
    <w:p w14:paraId="622C4AB6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Kansas City, Missouri 64110</w:t>
      </w:r>
    </w:p>
    <w:p w14:paraId="583B0062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(816) 822-7703 Office</w:t>
      </w:r>
    </w:p>
    <w:p w14:paraId="6A8A8864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(816) 822-7212 Fax</w:t>
      </w:r>
    </w:p>
    <w:p w14:paraId="5F9F4788" w14:textId="77777777" w:rsidR="007063C2" w:rsidRPr="00E31530" w:rsidRDefault="00FB21B6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</w:pPr>
      <w:hyperlink r:id="rId8" w:history="1">
        <w:r w:rsidR="007063C2" w:rsidRPr="00E31530">
          <w:rPr>
            <w:rStyle w:val="Hyperlink"/>
            <w:rFonts w:ascii="Tahoma" w:hAnsi="Tahoma" w:cs="Tahoma"/>
            <w:b/>
            <w:color w:val="auto"/>
            <w:spacing w:val="20"/>
            <w:sz w:val="20"/>
            <w:szCs w:val="24"/>
          </w:rPr>
          <w:t>www.nhsofkcmo.org</w:t>
        </w:r>
      </w:hyperlink>
      <w:r w:rsidR="007063C2"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 xml:space="preserve"> </w:t>
      </w:r>
    </w:p>
    <w:p w14:paraId="7C881920" w14:textId="77777777" w:rsidR="007063C2" w:rsidRPr="00E31530" w:rsidRDefault="007063C2" w:rsidP="007063C2">
      <w:pPr>
        <w:spacing w:line="276" w:lineRule="auto"/>
        <w:rPr>
          <w:rFonts w:ascii="Tahoma" w:hAnsi="Tahoma" w:cs="Tahoma"/>
          <w:b/>
          <w:smallCaps/>
          <w:spacing w:val="20"/>
          <w:sz w:val="20"/>
          <w:szCs w:val="24"/>
        </w:rPr>
      </w:pPr>
      <w:proofErr w:type="spellStart"/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>Neighborworks</w:t>
      </w:r>
      <w:proofErr w:type="spellEnd"/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 xml:space="preserve"> Certified</w:t>
      </w:r>
    </w:p>
    <w:p w14:paraId="0C38CFF9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</w:rPr>
        <w:t>HUD</w:t>
      </w: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 xml:space="preserve"> </w:t>
      </w:r>
      <w:r w:rsidRPr="00E31530">
        <w:rPr>
          <w:rStyle w:val="Emphasis"/>
          <w:rFonts w:ascii="Tahoma" w:hAnsi="Tahoma" w:cs="Tahoma"/>
          <w:b w:val="0"/>
          <w:i w:val="0"/>
          <w:smallCaps/>
          <w:spacing w:val="20"/>
          <w:sz w:val="20"/>
          <w:szCs w:val="24"/>
        </w:rPr>
        <w:t>Approved</w:t>
      </w:r>
    </w:p>
    <w:p w14:paraId="7A8F33EF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i w:val="0"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spacing w:val="20"/>
          <w:sz w:val="20"/>
          <w:szCs w:val="24"/>
        </w:rPr>
        <w:t>(</w:t>
      </w:r>
      <w:r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</w:rPr>
        <w:t>Not-For-Profit Agency</w:t>
      </w:r>
      <w:r w:rsidRPr="00E31530">
        <w:rPr>
          <w:rStyle w:val="Emphasis"/>
          <w:rFonts w:ascii="Tahoma" w:hAnsi="Tahoma" w:cs="Tahoma"/>
          <w:i w:val="0"/>
          <w:spacing w:val="20"/>
          <w:sz w:val="20"/>
          <w:szCs w:val="24"/>
        </w:rPr>
        <w:t>)</w:t>
      </w:r>
    </w:p>
    <w:p w14:paraId="62C845AB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>Call or email to register for a homebuyer’s education class</w:t>
      </w:r>
    </w:p>
    <w:p w14:paraId="3825960D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z w:val="20"/>
          <w:szCs w:val="24"/>
        </w:rPr>
      </w:pPr>
    </w:p>
    <w:p w14:paraId="3C59806A" w14:textId="77777777" w:rsidR="007063C2" w:rsidRPr="00E31530" w:rsidRDefault="007063C2" w:rsidP="007063C2">
      <w:pPr>
        <w:spacing w:line="276" w:lineRule="auto"/>
        <w:rPr>
          <w:rFonts w:ascii="Tahoma" w:hAnsi="Tahoma" w:cs="Tahoma"/>
          <w:b/>
          <w:bCs/>
          <w:smallCaps/>
          <w:sz w:val="20"/>
          <w:szCs w:val="24"/>
          <w:u w:val="single"/>
        </w:rPr>
      </w:pPr>
    </w:p>
    <w:p w14:paraId="50A03E25" w14:textId="77777777" w:rsidR="007063C2" w:rsidRPr="00E31530" w:rsidRDefault="007063C2" w:rsidP="007063C2">
      <w:pPr>
        <w:spacing w:line="276" w:lineRule="auto"/>
        <w:ind w:left="90"/>
        <w:rPr>
          <w:rStyle w:val="Emphasis"/>
          <w:rFonts w:ascii="Tahoma" w:hAnsi="Tahoma" w:cs="Tahoma"/>
          <w:b w:val="0"/>
          <w:i w:val="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color w:val="C00000"/>
          <w:sz w:val="20"/>
          <w:szCs w:val="24"/>
          <w:u w:val="single"/>
        </w:rPr>
        <w:t>NOTE:</w:t>
      </w:r>
      <w:r w:rsidRPr="00E31530">
        <w:rPr>
          <w:rStyle w:val="Emphasis"/>
          <w:rFonts w:ascii="Tahoma" w:hAnsi="Tahoma" w:cs="Tahoma"/>
          <w:b w:val="0"/>
          <w:i w:val="0"/>
          <w:sz w:val="20"/>
          <w:szCs w:val="24"/>
        </w:rPr>
        <w:t xml:space="preserve"> Providers may charge a fee, please inquire. Recipient will be responsible for the cost of the class and materials.</w:t>
      </w:r>
    </w:p>
    <w:p w14:paraId="2E7CF0E7" w14:textId="77777777" w:rsidR="007063C2" w:rsidRPr="00E31530" w:rsidRDefault="007063C2" w:rsidP="007063C2">
      <w:pPr>
        <w:spacing w:line="276" w:lineRule="auto"/>
        <w:ind w:left="90"/>
        <w:rPr>
          <w:rStyle w:val="Emphasis"/>
          <w:rFonts w:ascii="Tahoma" w:hAnsi="Tahoma" w:cs="Tahoma"/>
          <w:b w:val="0"/>
          <w:i w:val="0"/>
          <w:sz w:val="20"/>
          <w:szCs w:val="24"/>
        </w:rPr>
      </w:pPr>
    </w:p>
    <w:p w14:paraId="0A329122" w14:textId="77777777" w:rsidR="007063C2" w:rsidRPr="00E31530" w:rsidRDefault="007063C2" w:rsidP="007063C2">
      <w:pPr>
        <w:spacing w:line="276" w:lineRule="auto"/>
        <w:ind w:left="90"/>
        <w:rPr>
          <w:rStyle w:val="Emphasis"/>
          <w:rFonts w:ascii="Tahoma" w:hAnsi="Tahoma" w:cs="Tahoma"/>
          <w:b w:val="0"/>
          <w:i w:val="0"/>
          <w:sz w:val="20"/>
          <w:szCs w:val="24"/>
        </w:rPr>
      </w:pPr>
    </w:p>
    <w:p w14:paraId="50F67634" w14:textId="77777777" w:rsidR="007063C2" w:rsidRPr="00E31530" w:rsidRDefault="007063C2" w:rsidP="007063C2">
      <w:pPr>
        <w:spacing w:line="276" w:lineRule="auto"/>
        <w:ind w:left="90"/>
        <w:jc w:val="center"/>
        <w:rPr>
          <w:rStyle w:val="Emphasis"/>
          <w:rFonts w:ascii="Tahoma" w:hAnsi="Tahoma" w:cs="Tahoma"/>
          <w:b w:val="0"/>
          <w:i w:val="0"/>
          <w:smallCaps/>
          <w:sz w:val="20"/>
          <w:szCs w:val="24"/>
        </w:rPr>
      </w:pPr>
      <w:r w:rsidRPr="00E31530">
        <w:rPr>
          <w:rStyle w:val="Emphasis"/>
          <w:rFonts w:ascii="Tahoma" w:hAnsi="Tahoma" w:cs="Tahoma"/>
          <w:b w:val="0"/>
          <w:i w:val="0"/>
          <w:smallCaps/>
          <w:sz w:val="20"/>
          <w:szCs w:val="24"/>
        </w:rPr>
        <w:t xml:space="preserve">Homebuyers Education Is Mandatory </w:t>
      </w:r>
    </w:p>
    <w:p w14:paraId="1A219337" w14:textId="77777777" w:rsidR="007063C2" w:rsidRPr="00E31530" w:rsidRDefault="007063C2" w:rsidP="007063C2">
      <w:pPr>
        <w:spacing w:line="276" w:lineRule="auto"/>
        <w:ind w:left="90"/>
        <w:jc w:val="center"/>
        <w:rPr>
          <w:rStyle w:val="Emphasis"/>
          <w:rFonts w:ascii="Tahoma" w:hAnsi="Tahoma" w:cs="Tahoma"/>
          <w:b w:val="0"/>
          <w:i w:val="0"/>
          <w:smallCaps/>
          <w:sz w:val="20"/>
          <w:szCs w:val="24"/>
        </w:rPr>
      </w:pPr>
      <w:r w:rsidRPr="00E31530">
        <w:rPr>
          <w:rStyle w:val="Emphasis"/>
          <w:rFonts w:ascii="Tahoma" w:hAnsi="Tahoma" w:cs="Tahoma"/>
          <w:b w:val="0"/>
          <w:i w:val="0"/>
          <w:smallCaps/>
          <w:sz w:val="20"/>
          <w:szCs w:val="24"/>
        </w:rPr>
        <w:t xml:space="preserve"> </w:t>
      </w:r>
    </w:p>
    <w:p w14:paraId="15197528" w14:textId="77777777" w:rsidR="007063C2" w:rsidRPr="00E31530" w:rsidRDefault="007063C2" w:rsidP="007063C2">
      <w:pPr>
        <w:spacing w:line="276" w:lineRule="auto"/>
        <w:ind w:left="90"/>
        <w:jc w:val="center"/>
        <w:rPr>
          <w:rStyle w:val="Emphasis"/>
          <w:rFonts w:ascii="Tahoma" w:hAnsi="Tahoma" w:cs="Tahoma"/>
          <w:b w:val="0"/>
          <w:i w:val="0"/>
          <w:sz w:val="20"/>
          <w:szCs w:val="24"/>
        </w:rPr>
      </w:pPr>
      <w:r w:rsidRPr="00E31530">
        <w:rPr>
          <w:rStyle w:val="Emphasis"/>
          <w:rFonts w:ascii="Tahoma" w:hAnsi="Tahoma" w:cs="Tahoma"/>
          <w:b w:val="0"/>
          <w:i w:val="0"/>
          <w:smallCaps/>
          <w:sz w:val="20"/>
          <w:szCs w:val="24"/>
        </w:rPr>
        <w:t>To Participate In The</w:t>
      </w:r>
      <w:r w:rsidRPr="00E31530">
        <w:rPr>
          <w:rStyle w:val="Emphasis"/>
          <w:rFonts w:ascii="Tahoma" w:hAnsi="Tahoma" w:cs="Tahoma"/>
          <w:b w:val="0"/>
          <w:i w:val="0"/>
          <w:sz w:val="20"/>
          <w:szCs w:val="24"/>
        </w:rPr>
        <w:t xml:space="preserve"> </w:t>
      </w:r>
      <w:r w:rsidRPr="00E31530">
        <w:rPr>
          <w:rStyle w:val="Emphasis"/>
          <w:rFonts w:ascii="Tahoma" w:hAnsi="Tahoma" w:cs="Tahoma"/>
          <w:i w:val="0"/>
          <w:sz w:val="20"/>
          <w:szCs w:val="24"/>
        </w:rPr>
        <w:t>CHIP</w:t>
      </w:r>
      <w:r w:rsidRPr="00E31530">
        <w:rPr>
          <w:rStyle w:val="Emphasis"/>
          <w:rFonts w:ascii="Tahoma" w:hAnsi="Tahoma" w:cs="Tahoma"/>
          <w:b w:val="0"/>
          <w:i w:val="0"/>
          <w:sz w:val="20"/>
          <w:szCs w:val="24"/>
        </w:rPr>
        <w:t xml:space="preserve"> </w:t>
      </w:r>
      <w:r w:rsidRPr="00E31530">
        <w:rPr>
          <w:rStyle w:val="Emphasis"/>
          <w:rFonts w:ascii="Tahoma" w:hAnsi="Tahoma" w:cs="Tahoma"/>
          <w:b w:val="0"/>
          <w:i w:val="0"/>
          <w:smallCaps/>
          <w:sz w:val="20"/>
          <w:szCs w:val="24"/>
        </w:rPr>
        <w:t>Program</w:t>
      </w:r>
    </w:p>
    <w:p w14:paraId="0CB040A6" w14:textId="77777777" w:rsidR="007063C2" w:rsidRPr="00E31530" w:rsidRDefault="007063C2" w:rsidP="007063C2">
      <w:pPr>
        <w:spacing w:line="276" w:lineRule="auto"/>
        <w:ind w:left="90"/>
        <w:jc w:val="center"/>
        <w:rPr>
          <w:rFonts w:ascii="Tahoma" w:hAnsi="Tahoma" w:cs="Tahoma"/>
          <w:sz w:val="20"/>
          <w:szCs w:val="24"/>
        </w:rPr>
      </w:pPr>
    </w:p>
    <w:p w14:paraId="60625B8B" w14:textId="77777777" w:rsidR="007063C2" w:rsidRPr="00E31530" w:rsidRDefault="007063C2" w:rsidP="007063C2">
      <w:pPr>
        <w:spacing w:line="276" w:lineRule="auto"/>
        <w:ind w:left="90"/>
        <w:jc w:val="center"/>
        <w:rPr>
          <w:rFonts w:ascii="Tahoma" w:hAnsi="Tahoma" w:cs="Tahoma"/>
          <w:b/>
          <w:smallCaps/>
          <w:sz w:val="20"/>
          <w:szCs w:val="24"/>
          <w:u w:val="single"/>
        </w:rPr>
      </w:pPr>
      <w:r w:rsidRPr="00E31530">
        <w:rPr>
          <w:rFonts w:ascii="Tahoma" w:hAnsi="Tahoma" w:cs="Tahoma"/>
          <w:b/>
          <w:smallCaps/>
          <w:sz w:val="20"/>
          <w:szCs w:val="24"/>
          <w:u w:val="single"/>
        </w:rPr>
        <w:t xml:space="preserve">CHIP </w:t>
      </w:r>
    </w:p>
    <w:p w14:paraId="385ECF8B" w14:textId="77777777" w:rsidR="007063C2" w:rsidRPr="00E31530" w:rsidRDefault="007063C2" w:rsidP="007063C2">
      <w:pPr>
        <w:spacing w:line="276" w:lineRule="auto"/>
        <w:ind w:left="90"/>
        <w:jc w:val="center"/>
        <w:rPr>
          <w:rFonts w:ascii="Tahoma" w:hAnsi="Tahoma" w:cs="Tahoma"/>
          <w:b/>
          <w:smallCaps/>
          <w:sz w:val="20"/>
          <w:szCs w:val="24"/>
          <w:u w:val="single"/>
        </w:rPr>
      </w:pPr>
    </w:p>
    <w:p w14:paraId="284CDE7D" w14:textId="77777777" w:rsidR="007063C2" w:rsidRPr="00E31530" w:rsidRDefault="007063C2" w:rsidP="007063C2">
      <w:pPr>
        <w:spacing w:line="276" w:lineRule="auto"/>
        <w:ind w:left="90"/>
        <w:jc w:val="center"/>
        <w:rPr>
          <w:rFonts w:ascii="Tahoma" w:hAnsi="Tahoma" w:cs="Tahoma"/>
          <w:smallCaps/>
          <w:spacing w:val="20"/>
          <w:sz w:val="20"/>
          <w:szCs w:val="24"/>
        </w:rPr>
      </w:pPr>
      <w:r w:rsidRPr="00E31530">
        <w:rPr>
          <w:rFonts w:ascii="Tahoma" w:hAnsi="Tahoma" w:cs="Tahoma"/>
          <w:smallCaps/>
          <w:spacing w:val="20"/>
          <w:sz w:val="20"/>
          <w:szCs w:val="24"/>
        </w:rPr>
        <w:t xml:space="preserve">Requires A Minimum of Eight </w:t>
      </w:r>
      <w:r w:rsidRPr="00E31530">
        <w:rPr>
          <w:rFonts w:ascii="Tahoma" w:hAnsi="Tahoma" w:cs="Tahoma"/>
          <w:b/>
          <w:smallCaps/>
          <w:spacing w:val="20"/>
          <w:sz w:val="20"/>
          <w:szCs w:val="24"/>
        </w:rPr>
        <w:t>(8)</w:t>
      </w:r>
      <w:r w:rsidRPr="00E31530">
        <w:rPr>
          <w:rFonts w:ascii="Tahoma" w:hAnsi="Tahoma" w:cs="Tahoma"/>
          <w:smallCaps/>
          <w:spacing w:val="20"/>
          <w:sz w:val="20"/>
          <w:szCs w:val="24"/>
        </w:rPr>
        <w:t xml:space="preserve"> Hours </w:t>
      </w:r>
    </w:p>
    <w:p w14:paraId="280036D5" w14:textId="77777777" w:rsidR="007063C2" w:rsidRPr="00E31530" w:rsidRDefault="007063C2" w:rsidP="007063C2">
      <w:pPr>
        <w:spacing w:line="276" w:lineRule="auto"/>
        <w:ind w:left="90"/>
        <w:jc w:val="center"/>
        <w:rPr>
          <w:rFonts w:ascii="Tahoma" w:hAnsi="Tahoma" w:cs="Tahoma"/>
          <w:smallCaps/>
          <w:spacing w:val="20"/>
          <w:sz w:val="20"/>
          <w:szCs w:val="24"/>
        </w:rPr>
      </w:pPr>
      <w:r w:rsidRPr="00E31530">
        <w:rPr>
          <w:rFonts w:ascii="Tahoma" w:hAnsi="Tahoma" w:cs="Tahoma"/>
          <w:smallCaps/>
          <w:spacing w:val="20"/>
          <w:sz w:val="20"/>
          <w:szCs w:val="24"/>
        </w:rPr>
        <w:t>Homebuyers Education</w:t>
      </w:r>
    </w:p>
    <w:p w14:paraId="6149CB40" w14:textId="1FB8F2C4" w:rsidR="007063C2" w:rsidRPr="00E31530" w:rsidRDefault="007063C2" w:rsidP="007063C2">
      <w:pPr>
        <w:spacing w:line="276" w:lineRule="auto"/>
        <w:rPr>
          <w:rFonts w:ascii="Tahoma" w:hAnsi="Tahoma" w:cs="Tahoma"/>
          <w:b/>
          <w:bCs/>
          <w:smallCaps/>
          <w:sz w:val="20"/>
          <w:szCs w:val="24"/>
          <w:u w:val="single"/>
        </w:rPr>
      </w:pPr>
    </w:p>
    <w:p w14:paraId="670743A5" w14:textId="6E09931C" w:rsidR="007063C2" w:rsidRPr="00E31530" w:rsidRDefault="007063C2" w:rsidP="007063C2">
      <w:pPr>
        <w:spacing w:line="276" w:lineRule="auto"/>
        <w:rPr>
          <w:rFonts w:ascii="Tahoma" w:hAnsi="Tahoma" w:cs="Tahoma"/>
          <w:b/>
          <w:smallCaps/>
          <w:sz w:val="20"/>
          <w:szCs w:val="24"/>
        </w:rPr>
      </w:pPr>
      <w:r w:rsidRPr="00E31530">
        <w:rPr>
          <w:rFonts w:ascii="Tahoma" w:hAnsi="Tahoma" w:cs="Tahoma"/>
          <w:b/>
          <w:smallCaps/>
          <w:sz w:val="20"/>
          <w:szCs w:val="24"/>
        </w:rPr>
        <w:t>Community Housing of W</w:t>
      </w:r>
      <w:r w:rsidR="006F3120" w:rsidRPr="00E31530">
        <w:rPr>
          <w:rFonts w:ascii="Tahoma" w:hAnsi="Tahoma" w:cs="Tahoma"/>
          <w:b/>
          <w:smallCaps/>
          <w:sz w:val="20"/>
          <w:szCs w:val="24"/>
        </w:rPr>
        <w:t>y</w:t>
      </w:r>
      <w:r w:rsidRPr="00E31530">
        <w:rPr>
          <w:rFonts w:ascii="Tahoma" w:hAnsi="Tahoma" w:cs="Tahoma"/>
          <w:b/>
          <w:smallCaps/>
          <w:sz w:val="20"/>
          <w:szCs w:val="24"/>
        </w:rPr>
        <w:t>andotte County, Inc.</w:t>
      </w:r>
    </w:p>
    <w:p w14:paraId="1CBAF247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2 South 14th Street</w:t>
      </w:r>
    </w:p>
    <w:p w14:paraId="4AED3F65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Kansas City, Kansas 66102</w:t>
      </w:r>
    </w:p>
    <w:p w14:paraId="0AA5E8FA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(913) 342-7580 Office</w:t>
      </w:r>
    </w:p>
    <w:p w14:paraId="19E765C9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>(913) 342-7581 Fax</w:t>
      </w:r>
    </w:p>
    <w:p w14:paraId="5EB452CE" w14:textId="77777777" w:rsidR="007063C2" w:rsidRPr="00E31530" w:rsidRDefault="00FB21B6" w:rsidP="007063C2">
      <w:pPr>
        <w:spacing w:line="276" w:lineRule="auto"/>
        <w:rPr>
          <w:rFonts w:ascii="Tahoma" w:hAnsi="Tahoma" w:cs="Tahoma"/>
          <w:b/>
          <w:spacing w:val="20"/>
          <w:sz w:val="20"/>
          <w:szCs w:val="24"/>
        </w:rPr>
      </w:pPr>
      <w:hyperlink r:id="rId9" w:history="1">
        <w:r w:rsidR="007063C2" w:rsidRPr="00E31530">
          <w:rPr>
            <w:rStyle w:val="Hyperlink"/>
            <w:rFonts w:ascii="Tahoma" w:hAnsi="Tahoma" w:cs="Tahoma"/>
            <w:b/>
            <w:color w:val="auto"/>
            <w:spacing w:val="20"/>
            <w:sz w:val="20"/>
            <w:szCs w:val="24"/>
          </w:rPr>
          <w:t>www.chwckck.org</w:t>
        </w:r>
      </w:hyperlink>
    </w:p>
    <w:p w14:paraId="46D98539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mallCaps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spacing w:val="20"/>
          <w:sz w:val="20"/>
          <w:szCs w:val="24"/>
        </w:rPr>
        <w:t>HUD</w:t>
      </w: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 xml:space="preserve"> </w:t>
      </w:r>
      <w:r w:rsidRPr="00E31530">
        <w:rPr>
          <w:rStyle w:val="Emphasis"/>
          <w:rFonts w:ascii="Tahoma" w:hAnsi="Tahoma" w:cs="Tahoma"/>
          <w:b w:val="0"/>
          <w:i w:val="0"/>
          <w:smallCaps/>
          <w:spacing w:val="20"/>
          <w:sz w:val="20"/>
          <w:szCs w:val="24"/>
        </w:rPr>
        <w:t>Approved</w:t>
      </w:r>
    </w:p>
    <w:p w14:paraId="21D8B420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</w:rPr>
      </w:pPr>
      <w:r w:rsidRPr="00E31530">
        <w:rPr>
          <w:rStyle w:val="Emphasis"/>
          <w:rFonts w:ascii="Tahoma" w:hAnsi="Tahoma" w:cs="Tahoma"/>
          <w:i w:val="0"/>
          <w:smallCaps/>
          <w:spacing w:val="20"/>
          <w:sz w:val="20"/>
          <w:szCs w:val="24"/>
        </w:rPr>
        <w:t>(Not-For-Profit Agency)</w:t>
      </w:r>
    </w:p>
    <w:p w14:paraId="1182EFFE" w14:textId="77777777" w:rsidR="007063C2" w:rsidRPr="00E31530" w:rsidRDefault="007063C2" w:rsidP="007063C2">
      <w:pPr>
        <w:spacing w:line="276" w:lineRule="auto"/>
        <w:rPr>
          <w:rFonts w:ascii="Tahoma" w:hAnsi="Tahoma" w:cs="Tahoma"/>
          <w:spacing w:val="20"/>
          <w:sz w:val="20"/>
          <w:szCs w:val="24"/>
        </w:rPr>
      </w:pPr>
      <w:r w:rsidRPr="00E31530">
        <w:rPr>
          <w:rStyle w:val="Strong"/>
          <w:rFonts w:ascii="Tahoma" w:hAnsi="Tahoma" w:cs="Tahoma"/>
          <w:smallCaps/>
          <w:spacing w:val="20"/>
          <w:sz w:val="20"/>
          <w:szCs w:val="24"/>
        </w:rPr>
        <w:t>Call or Email</w:t>
      </w:r>
      <w:r w:rsidRPr="00E31530">
        <w:rPr>
          <w:rStyle w:val="Strong"/>
          <w:rFonts w:ascii="Tahoma" w:hAnsi="Tahoma" w:cs="Tahoma"/>
          <w:spacing w:val="20"/>
          <w:sz w:val="20"/>
          <w:szCs w:val="24"/>
        </w:rPr>
        <w:t xml:space="preserve"> </w:t>
      </w:r>
      <w:r w:rsidRPr="00E31530">
        <w:rPr>
          <w:rStyle w:val="Emphasis"/>
          <w:rFonts w:ascii="Tahoma" w:hAnsi="Tahoma" w:cs="Tahoma"/>
          <w:b w:val="0"/>
          <w:i w:val="0"/>
          <w:spacing w:val="20"/>
          <w:sz w:val="20"/>
          <w:szCs w:val="24"/>
        </w:rPr>
        <w:t>to register for a homebuyer’s education class</w:t>
      </w:r>
    </w:p>
    <w:p w14:paraId="673D97DF" w14:textId="793214FF" w:rsidR="007063C2" w:rsidRPr="00E31530" w:rsidRDefault="007063C2" w:rsidP="007063C2">
      <w:pPr>
        <w:spacing w:line="276" w:lineRule="auto"/>
        <w:rPr>
          <w:rFonts w:ascii="Tahoma" w:hAnsi="Tahoma" w:cs="Tahoma"/>
          <w:sz w:val="20"/>
          <w:szCs w:val="24"/>
        </w:rPr>
      </w:pPr>
      <w:r w:rsidRPr="00E31530">
        <w:rPr>
          <w:rFonts w:ascii="Tahoma" w:hAnsi="Tahoma" w:cs="Tahoma"/>
          <w:sz w:val="20"/>
          <w:szCs w:val="24"/>
        </w:rPr>
        <w:t xml:space="preserve"> </w:t>
      </w:r>
    </w:p>
    <w:p w14:paraId="115C6CAE" w14:textId="0F42358E" w:rsidR="001A5178" w:rsidRPr="00E31530" w:rsidRDefault="00D420D4" w:rsidP="007063C2">
      <w:pPr>
        <w:spacing w:line="276" w:lineRule="auto"/>
        <w:rPr>
          <w:rFonts w:ascii="Tahoma" w:hAnsi="Tahoma" w:cs="Tahoma"/>
          <w:b/>
          <w:sz w:val="20"/>
          <w:szCs w:val="24"/>
        </w:rPr>
      </w:pPr>
      <w:r w:rsidRPr="00E31530">
        <w:rPr>
          <w:rFonts w:ascii="Tahoma" w:hAnsi="Tahoma" w:cs="Tahoma"/>
          <w:b/>
          <w:sz w:val="20"/>
          <w:szCs w:val="24"/>
        </w:rPr>
        <w:t>CREDIT &amp; HOMEOWNERSHIP EMPOWERMENT SERVICES, INC</w:t>
      </w:r>
    </w:p>
    <w:p w14:paraId="139ADD17" w14:textId="69206B9A" w:rsidR="001A5178" w:rsidRPr="00E31530" w:rsidRDefault="001A5178" w:rsidP="007063C2">
      <w:pPr>
        <w:spacing w:line="276" w:lineRule="auto"/>
        <w:rPr>
          <w:rFonts w:ascii="Tahoma" w:hAnsi="Tahoma" w:cs="Tahoma"/>
          <w:sz w:val="20"/>
          <w:szCs w:val="24"/>
        </w:rPr>
      </w:pPr>
      <w:r w:rsidRPr="00E31530">
        <w:rPr>
          <w:rFonts w:ascii="Tahoma" w:hAnsi="Tahoma" w:cs="Tahoma"/>
          <w:sz w:val="20"/>
          <w:szCs w:val="24"/>
        </w:rPr>
        <w:t>3125 Gillham Plaza</w:t>
      </w:r>
    </w:p>
    <w:p w14:paraId="1BCCD33B" w14:textId="4F10612B" w:rsidR="001A5178" w:rsidRPr="00E31530" w:rsidRDefault="001A5178" w:rsidP="007063C2">
      <w:pPr>
        <w:spacing w:line="276" w:lineRule="auto"/>
        <w:rPr>
          <w:rFonts w:ascii="Tahoma" w:hAnsi="Tahoma" w:cs="Tahoma"/>
          <w:sz w:val="20"/>
          <w:szCs w:val="24"/>
        </w:rPr>
      </w:pPr>
      <w:r w:rsidRPr="00E31530">
        <w:rPr>
          <w:rFonts w:ascii="Tahoma" w:hAnsi="Tahoma" w:cs="Tahoma"/>
          <w:sz w:val="20"/>
          <w:szCs w:val="24"/>
        </w:rPr>
        <w:t>Kansas City, MO 64109-1711</w:t>
      </w:r>
    </w:p>
    <w:p w14:paraId="5572BA03" w14:textId="0E1A99DA" w:rsidR="001A5178" w:rsidRPr="00E31530" w:rsidRDefault="001A5178" w:rsidP="007063C2">
      <w:pPr>
        <w:spacing w:line="276" w:lineRule="auto"/>
        <w:rPr>
          <w:rStyle w:val="Emphasis"/>
          <w:rFonts w:ascii="Tahoma" w:hAnsi="Tahoma" w:cs="Tahoma"/>
          <w:i w:val="0"/>
          <w:sz w:val="20"/>
          <w:szCs w:val="24"/>
        </w:rPr>
      </w:pPr>
      <w:r w:rsidRPr="00E31530">
        <w:rPr>
          <w:rFonts w:ascii="Tahoma" w:hAnsi="Tahoma" w:cs="Tahoma"/>
          <w:sz w:val="20"/>
          <w:szCs w:val="24"/>
        </w:rPr>
        <w:t>Toll-free 888-533-7417</w:t>
      </w:r>
    </w:p>
    <w:p w14:paraId="3AF979C3" w14:textId="77777777" w:rsidR="001A5178" w:rsidRPr="00E31530" w:rsidRDefault="001A5178" w:rsidP="007063C2">
      <w:pPr>
        <w:spacing w:line="276" w:lineRule="auto"/>
        <w:rPr>
          <w:rStyle w:val="Strong"/>
          <w:rFonts w:ascii="Tahoma" w:hAnsi="Tahoma" w:cs="Tahoma"/>
          <w:sz w:val="20"/>
          <w:szCs w:val="24"/>
        </w:rPr>
      </w:pPr>
      <w:r w:rsidRPr="00E31530">
        <w:rPr>
          <w:rStyle w:val="Strong"/>
          <w:rFonts w:ascii="Tahoma" w:hAnsi="Tahoma" w:cs="Tahoma"/>
          <w:sz w:val="20"/>
          <w:szCs w:val="24"/>
        </w:rPr>
        <w:t>Fax: 816-533-7179</w:t>
      </w:r>
    </w:p>
    <w:p w14:paraId="377D7416" w14:textId="31C03EFA" w:rsidR="007A2B40" w:rsidRPr="00E31530" w:rsidRDefault="00FB21B6" w:rsidP="007063C2">
      <w:pPr>
        <w:spacing w:line="276" w:lineRule="auto"/>
        <w:rPr>
          <w:rStyle w:val="Strong"/>
          <w:rFonts w:ascii="Tahoma" w:hAnsi="Tahoma" w:cs="Tahoma"/>
          <w:sz w:val="20"/>
          <w:szCs w:val="24"/>
        </w:rPr>
      </w:pPr>
      <w:hyperlink r:id="rId10" w:history="1">
        <w:r w:rsidR="007A2B40" w:rsidRPr="00E31530">
          <w:rPr>
            <w:rStyle w:val="Hyperlink"/>
            <w:rFonts w:ascii="Tahoma" w:hAnsi="Tahoma" w:cs="Tahoma"/>
            <w:sz w:val="20"/>
            <w:szCs w:val="24"/>
          </w:rPr>
          <w:t>www.chesinc.org</w:t>
        </w:r>
      </w:hyperlink>
    </w:p>
    <w:p w14:paraId="73F68E17" w14:textId="01F3F7FD" w:rsidR="007A2B40" w:rsidRPr="00E31530" w:rsidRDefault="00FB21B6" w:rsidP="007063C2">
      <w:pPr>
        <w:spacing w:line="276" w:lineRule="auto"/>
        <w:rPr>
          <w:rStyle w:val="Strong"/>
          <w:rFonts w:ascii="Tahoma" w:hAnsi="Tahoma" w:cs="Tahoma"/>
          <w:sz w:val="20"/>
          <w:szCs w:val="24"/>
        </w:rPr>
      </w:pPr>
      <w:hyperlink r:id="rId11" w:history="1">
        <w:r w:rsidR="007A2B40" w:rsidRPr="00E31530">
          <w:rPr>
            <w:rStyle w:val="Hyperlink"/>
            <w:rFonts w:ascii="Tahoma" w:hAnsi="Tahoma" w:cs="Tahoma"/>
            <w:sz w:val="20"/>
            <w:szCs w:val="24"/>
          </w:rPr>
          <w:t>admin@chesinc.org</w:t>
        </w:r>
      </w:hyperlink>
    </w:p>
    <w:p w14:paraId="20E4F1F4" w14:textId="077D64D4" w:rsidR="007063C2" w:rsidRPr="00E31530" w:rsidRDefault="007063C2" w:rsidP="007063C2">
      <w:pPr>
        <w:spacing w:line="276" w:lineRule="auto"/>
        <w:rPr>
          <w:rStyle w:val="Strong"/>
          <w:rFonts w:ascii="Tahoma" w:hAnsi="Tahoma" w:cs="Tahoma"/>
          <w:sz w:val="20"/>
          <w:szCs w:val="24"/>
        </w:rPr>
      </w:pPr>
      <w:r w:rsidRPr="00E31530">
        <w:rPr>
          <w:rStyle w:val="Strong"/>
          <w:rFonts w:ascii="Tahoma" w:hAnsi="Tahoma" w:cs="Tahoma"/>
          <w:sz w:val="20"/>
          <w:szCs w:val="24"/>
        </w:rPr>
        <w:t xml:space="preserve"> </w:t>
      </w:r>
    </w:p>
    <w:p w14:paraId="7091CA2B" w14:textId="68AC92CD" w:rsidR="007A2B40" w:rsidRPr="00E31530" w:rsidRDefault="00D420D4" w:rsidP="007063C2">
      <w:pPr>
        <w:spacing w:line="276" w:lineRule="auto"/>
        <w:rPr>
          <w:rStyle w:val="Strong"/>
          <w:rFonts w:ascii="Tahoma" w:hAnsi="Tahoma" w:cs="Tahoma"/>
          <w:sz w:val="20"/>
          <w:szCs w:val="24"/>
        </w:rPr>
      </w:pPr>
      <w:r w:rsidRPr="00E31530">
        <w:rPr>
          <w:rStyle w:val="Strong"/>
          <w:rFonts w:ascii="Tahoma" w:hAnsi="Tahoma" w:cs="Tahoma"/>
          <w:sz w:val="20"/>
          <w:szCs w:val="24"/>
        </w:rPr>
        <w:t>NEIGHBORHOOD ASSISTANCE CORPORATION OF AMERICA (NACA)</w:t>
      </w:r>
    </w:p>
    <w:p w14:paraId="2300264B" w14:textId="08D5D2DC" w:rsidR="007A2B40" w:rsidRPr="00E31530" w:rsidRDefault="007A2B40" w:rsidP="007063C2">
      <w:pPr>
        <w:spacing w:line="276" w:lineRule="auto"/>
        <w:rPr>
          <w:rStyle w:val="Strong"/>
          <w:rFonts w:ascii="Tahoma" w:hAnsi="Tahoma" w:cs="Tahoma"/>
          <w:b w:val="0"/>
          <w:sz w:val="20"/>
          <w:szCs w:val="24"/>
        </w:rPr>
      </w:pPr>
      <w:r w:rsidRPr="00E31530">
        <w:rPr>
          <w:rStyle w:val="Strong"/>
          <w:rFonts w:ascii="Tahoma" w:hAnsi="Tahoma" w:cs="Tahoma"/>
          <w:b w:val="0"/>
          <w:sz w:val="20"/>
          <w:szCs w:val="24"/>
        </w:rPr>
        <w:t>100 E 43</w:t>
      </w:r>
      <w:r w:rsidRPr="00E31530">
        <w:rPr>
          <w:rStyle w:val="Strong"/>
          <w:rFonts w:ascii="Tahoma" w:hAnsi="Tahoma" w:cs="Tahoma"/>
          <w:b w:val="0"/>
          <w:sz w:val="20"/>
          <w:szCs w:val="24"/>
          <w:vertAlign w:val="superscript"/>
        </w:rPr>
        <w:t>rd</w:t>
      </w:r>
      <w:r w:rsidRPr="00E31530">
        <w:rPr>
          <w:rStyle w:val="Strong"/>
          <w:rFonts w:ascii="Tahoma" w:hAnsi="Tahoma" w:cs="Tahoma"/>
          <w:b w:val="0"/>
          <w:sz w:val="20"/>
          <w:szCs w:val="24"/>
        </w:rPr>
        <w:t xml:space="preserve"> St</w:t>
      </w:r>
    </w:p>
    <w:p w14:paraId="5443DA10" w14:textId="41CA3411" w:rsidR="007A2B40" w:rsidRPr="00E31530" w:rsidRDefault="007A2B40" w:rsidP="007063C2">
      <w:pPr>
        <w:spacing w:line="276" w:lineRule="auto"/>
        <w:rPr>
          <w:rStyle w:val="Strong"/>
          <w:rFonts w:ascii="Tahoma" w:hAnsi="Tahoma" w:cs="Tahoma"/>
          <w:b w:val="0"/>
          <w:sz w:val="20"/>
          <w:szCs w:val="24"/>
        </w:rPr>
      </w:pPr>
      <w:r w:rsidRPr="00E31530">
        <w:rPr>
          <w:rStyle w:val="Strong"/>
          <w:rFonts w:ascii="Tahoma" w:hAnsi="Tahoma" w:cs="Tahoma"/>
          <w:b w:val="0"/>
          <w:sz w:val="20"/>
          <w:szCs w:val="24"/>
        </w:rPr>
        <w:t>Kansas City, MO 64111-1704</w:t>
      </w:r>
    </w:p>
    <w:p w14:paraId="053C5209" w14:textId="4E7A831E" w:rsidR="007A2B40" w:rsidRPr="00E31530" w:rsidRDefault="007A2B40" w:rsidP="007063C2">
      <w:pPr>
        <w:spacing w:line="276" w:lineRule="auto"/>
        <w:rPr>
          <w:rStyle w:val="Strong"/>
          <w:rFonts w:ascii="Tahoma" w:hAnsi="Tahoma" w:cs="Tahoma"/>
          <w:b w:val="0"/>
          <w:sz w:val="20"/>
          <w:szCs w:val="24"/>
        </w:rPr>
      </w:pPr>
      <w:r w:rsidRPr="00E31530">
        <w:rPr>
          <w:rStyle w:val="Strong"/>
          <w:rFonts w:ascii="Tahoma" w:hAnsi="Tahoma" w:cs="Tahoma"/>
          <w:b w:val="0"/>
          <w:sz w:val="20"/>
          <w:szCs w:val="24"/>
        </w:rPr>
        <w:t>816-531-6222</w:t>
      </w:r>
    </w:p>
    <w:p w14:paraId="4D0503AB" w14:textId="69D944E5" w:rsidR="007A2B40" w:rsidRPr="00E31530" w:rsidRDefault="007A2B40" w:rsidP="007063C2">
      <w:pPr>
        <w:spacing w:line="276" w:lineRule="auto"/>
        <w:rPr>
          <w:rStyle w:val="Strong"/>
          <w:rFonts w:ascii="Tahoma" w:hAnsi="Tahoma" w:cs="Tahoma"/>
          <w:b w:val="0"/>
          <w:sz w:val="20"/>
          <w:szCs w:val="24"/>
        </w:rPr>
      </w:pPr>
      <w:r w:rsidRPr="00E31530">
        <w:rPr>
          <w:rStyle w:val="Strong"/>
          <w:rFonts w:ascii="Tahoma" w:hAnsi="Tahoma" w:cs="Tahoma"/>
          <w:b w:val="0"/>
          <w:sz w:val="20"/>
          <w:szCs w:val="24"/>
        </w:rPr>
        <w:t>617-250-6222</w:t>
      </w:r>
    </w:p>
    <w:p w14:paraId="4F34E300" w14:textId="19C23D6A" w:rsidR="007A2B40" w:rsidRPr="00E31530" w:rsidRDefault="007A2B40" w:rsidP="007063C2">
      <w:pPr>
        <w:spacing w:line="276" w:lineRule="auto"/>
        <w:rPr>
          <w:rStyle w:val="Strong"/>
          <w:rFonts w:ascii="Tahoma" w:hAnsi="Tahoma" w:cs="Tahoma"/>
          <w:b w:val="0"/>
          <w:sz w:val="20"/>
          <w:szCs w:val="24"/>
        </w:rPr>
      </w:pPr>
      <w:r w:rsidRPr="00E31530">
        <w:rPr>
          <w:rStyle w:val="Strong"/>
          <w:rFonts w:ascii="Tahoma" w:hAnsi="Tahoma" w:cs="Tahoma"/>
          <w:b w:val="0"/>
          <w:sz w:val="20"/>
          <w:szCs w:val="24"/>
        </w:rPr>
        <w:t>877-329-6222</w:t>
      </w:r>
    </w:p>
    <w:p w14:paraId="4BBACE45" w14:textId="74B782AC" w:rsidR="00D420D4" w:rsidRPr="00E31530" w:rsidRDefault="00FB21B6" w:rsidP="007063C2">
      <w:pPr>
        <w:spacing w:line="276" w:lineRule="auto"/>
        <w:rPr>
          <w:rStyle w:val="Strong"/>
          <w:rFonts w:ascii="Tahoma" w:hAnsi="Tahoma" w:cs="Tahoma"/>
          <w:b w:val="0"/>
          <w:sz w:val="20"/>
          <w:szCs w:val="24"/>
        </w:rPr>
      </w:pPr>
      <w:hyperlink r:id="rId12" w:history="1">
        <w:r w:rsidR="00D420D4" w:rsidRPr="00E31530">
          <w:rPr>
            <w:rStyle w:val="Hyperlink"/>
            <w:rFonts w:ascii="Tahoma" w:hAnsi="Tahoma" w:cs="Tahoma"/>
            <w:sz w:val="20"/>
            <w:szCs w:val="24"/>
          </w:rPr>
          <w:t>www.naca.com</w:t>
        </w:r>
      </w:hyperlink>
    </w:p>
    <w:p w14:paraId="32FB9CF1" w14:textId="77777777" w:rsidR="007A2B40" w:rsidRPr="00E31530" w:rsidRDefault="007A2B40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z w:val="20"/>
          <w:szCs w:val="24"/>
        </w:rPr>
      </w:pPr>
    </w:p>
    <w:p w14:paraId="5068DAAC" w14:textId="77777777" w:rsidR="007063C2" w:rsidRPr="00E31530" w:rsidRDefault="007063C2" w:rsidP="00D420D4">
      <w:pPr>
        <w:spacing w:line="276" w:lineRule="auto"/>
        <w:ind w:left="90"/>
        <w:rPr>
          <w:rFonts w:ascii="Tahoma" w:hAnsi="Tahoma" w:cs="Tahoma"/>
          <w:b/>
          <w:smallCaps/>
          <w:spacing w:val="20"/>
          <w:sz w:val="20"/>
          <w:szCs w:val="24"/>
          <w:u w:val="single"/>
        </w:rPr>
      </w:pPr>
      <w:r w:rsidRPr="00E31530">
        <w:rPr>
          <w:rFonts w:ascii="Tahoma" w:hAnsi="Tahoma" w:cs="Tahoma"/>
          <w:b/>
          <w:smallCaps/>
          <w:spacing w:val="20"/>
          <w:sz w:val="20"/>
          <w:szCs w:val="24"/>
          <w:u w:val="single"/>
        </w:rPr>
        <w:t>Additional Homebuyers Education</w:t>
      </w:r>
    </w:p>
    <w:p w14:paraId="6199CF06" w14:textId="77777777" w:rsidR="007063C2" w:rsidRPr="00E31530" w:rsidRDefault="007063C2" w:rsidP="007063C2">
      <w:pPr>
        <w:spacing w:line="276" w:lineRule="auto"/>
        <w:rPr>
          <w:rStyle w:val="Emphasis"/>
          <w:rFonts w:ascii="Tahoma" w:hAnsi="Tahoma" w:cs="Tahoma"/>
          <w:b w:val="0"/>
          <w:i w:val="0"/>
          <w:sz w:val="20"/>
          <w:szCs w:val="24"/>
        </w:rPr>
      </w:pPr>
    </w:p>
    <w:p w14:paraId="1EB4C3DB" w14:textId="77777777" w:rsidR="007063C2" w:rsidRPr="00E31530" w:rsidRDefault="007063C2" w:rsidP="007063C2">
      <w:pPr>
        <w:spacing w:line="276" w:lineRule="auto"/>
        <w:ind w:left="90"/>
        <w:rPr>
          <w:rFonts w:ascii="Tahoma" w:hAnsi="Tahoma" w:cs="Tahoma"/>
          <w:sz w:val="20"/>
          <w:szCs w:val="24"/>
        </w:rPr>
      </w:pPr>
      <w:r w:rsidRPr="00E31530">
        <w:rPr>
          <w:rFonts w:ascii="Tahoma" w:hAnsi="Tahoma" w:cs="Tahoma"/>
          <w:spacing w:val="20"/>
          <w:sz w:val="20"/>
          <w:szCs w:val="24"/>
        </w:rPr>
        <w:t xml:space="preserve">For additional information regarding approved </w:t>
      </w:r>
      <w:r w:rsidRPr="00E31530">
        <w:rPr>
          <w:rFonts w:ascii="Tahoma" w:hAnsi="Tahoma" w:cs="Tahoma"/>
          <w:b/>
          <w:spacing w:val="20"/>
          <w:sz w:val="20"/>
          <w:szCs w:val="24"/>
        </w:rPr>
        <w:t xml:space="preserve">HUD </w:t>
      </w:r>
      <w:r w:rsidRPr="00E31530">
        <w:rPr>
          <w:rFonts w:ascii="Tahoma" w:hAnsi="Tahoma" w:cs="Tahoma"/>
          <w:b/>
          <w:smallCaps/>
          <w:spacing w:val="20"/>
          <w:sz w:val="20"/>
          <w:szCs w:val="24"/>
          <w:u w:val="single"/>
        </w:rPr>
        <w:t>Homebuyer Education</w:t>
      </w:r>
      <w:r w:rsidRPr="00E31530">
        <w:rPr>
          <w:rFonts w:ascii="Tahoma" w:hAnsi="Tahoma" w:cs="Tahoma"/>
          <w:b/>
          <w:spacing w:val="20"/>
          <w:sz w:val="20"/>
          <w:szCs w:val="24"/>
        </w:rPr>
        <w:t xml:space="preserve"> </w:t>
      </w:r>
      <w:r w:rsidRPr="00E31530">
        <w:rPr>
          <w:rFonts w:ascii="Tahoma" w:hAnsi="Tahoma" w:cs="Tahoma"/>
          <w:spacing w:val="20"/>
          <w:sz w:val="20"/>
          <w:szCs w:val="24"/>
        </w:rPr>
        <w:t>trainers and the class locations in your area, go to the below listed web sites</w:t>
      </w:r>
      <w:r w:rsidRPr="00E31530">
        <w:rPr>
          <w:rFonts w:ascii="Tahoma" w:hAnsi="Tahoma" w:cs="Tahoma"/>
          <w:sz w:val="20"/>
          <w:szCs w:val="24"/>
        </w:rPr>
        <w:t>.</w:t>
      </w:r>
    </w:p>
    <w:p w14:paraId="17CA664D" w14:textId="77777777" w:rsidR="007063C2" w:rsidRPr="00E31530" w:rsidRDefault="007063C2" w:rsidP="007063C2">
      <w:pPr>
        <w:spacing w:line="276" w:lineRule="auto"/>
        <w:ind w:left="90"/>
        <w:rPr>
          <w:rFonts w:ascii="Tahoma" w:hAnsi="Tahoma" w:cs="Tahoma"/>
          <w:b/>
          <w:sz w:val="20"/>
          <w:szCs w:val="24"/>
          <w:u w:val="single"/>
        </w:rPr>
      </w:pPr>
    </w:p>
    <w:p w14:paraId="4AC36539" w14:textId="77777777" w:rsidR="007063C2" w:rsidRPr="00E31530" w:rsidRDefault="00FB21B6" w:rsidP="007063C2">
      <w:pPr>
        <w:spacing w:line="276" w:lineRule="auto"/>
        <w:ind w:left="90"/>
        <w:rPr>
          <w:rFonts w:ascii="Tahoma" w:hAnsi="Tahoma" w:cs="Tahoma"/>
          <w:b/>
          <w:sz w:val="20"/>
          <w:szCs w:val="24"/>
        </w:rPr>
      </w:pPr>
      <w:hyperlink r:id="rId13" w:history="1">
        <w:r w:rsidR="007063C2" w:rsidRPr="00E31530">
          <w:rPr>
            <w:rStyle w:val="Hyperlink"/>
            <w:rFonts w:ascii="Tahoma" w:hAnsi="Tahoma" w:cs="Tahoma"/>
            <w:b/>
            <w:color w:val="auto"/>
            <w:sz w:val="20"/>
            <w:szCs w:val="24"/>
          </w:rPr>
          <w:t>http://www.hud.gov/offices/hsg/sfh/hcc/hcs.cfm?webListAction=search&amp;searchstate=KS</w:t>
        </w:r>
      </w:hyperlink>
    </w:p>
    <w:p w14:paraId="450F1FF6" w14:textId="77777777" w:rsidR="007063C2" w:rsidRPr="00E31530" w:rsidRDefault="007063C2" w:rsidP="007063C2">
      <w:pPr>
        <w:spacing w:line="276" w:lineRule="auto"/>
        <w:ind w:left="90"/>
        <w:rPr>
          <w:rFonts w:ascii="Tahoma" w:hAnsi="Tahoma" w:cs="Tahoma"/>
          <w:b/>
          <w:sz w:val="20"/>
          <w:szCs w:val="24"/>
        </w:rPr>
      </w:pPr>
    </w:p>
    <w:p w14:paraId="61445299" w14:textId="703837C0" w:rsidR="007063C2" w:rsidRPr="00E31530" w:rsidRDefault="00FB21B6" w:rsidP="00E31530">
      <w:pPr>
        <w:spacing w:line="276" w:lineRule="auto"/>
        <w:ind w:left="90"/>
        <w:rPr>
          <w:rStyle w:val="Emphasis"/>
          <w:rFonts w:ascii="Tahoma" w:hAnsi="Tahoma" w:cs="Tahoma"/>
          <w:i w:val="0"/>
          <w:sz w:val="20"/>
          <w:szCs w:val="24"/>
        </w:rPr>
      </w:pPr>
      <w:hyperlink r:id="rId14" w:history="1">
        <w:r w:rsidR="007063C2" w:rsidRPr="00E31530">
          <w:rPr>
            <w:rStyle w:val="Hyperlink"/>
            <w:rFonts w:ascii="Tahoma" w:hAnsi="Tahoma" w:cs="Tahoma"/>
            <w:b/>
            <w:color w:val="auto"/>
            <w:sz w:val="20"/>
            <w:szCs w:val="24"/>
          </w:rPr>
          <w:t>http://www.hud.gov/offices/hsg/sfh/hcc/hcs.cfm?webListAction=search&amp;searchstate=MO</w:t>
        </w:r>
      </w:hyperlink>
      <w:r w:rsidR="007063C2" w:rsidRPr="00E31530">
        <w:rPr>
          <w:rStyle w:val="Emphasis"/>
          <w:rFonts w:ascii="Tahoma" w:hAnsi="Tahoma" w:cs="Tahoma"/>
          <w:i w:val="0"/>
          <w:sz w:val="20"/>
          <w:szCs w:val="24"/>
        </w:rPr>
        <w:t xml:space="preserve"> </w:t>
      </w:r>
    </w:p>
    <w:p w14:paraId="50E6663B" w14:textId="77777777" w:rsidR="00132297" w:rsidRDefault="00132297"/>
    <w:sectPr w:rsidR="00132297" w:rsidSect="00E31530">
      <w:type w:val="continuous"/>
      <w:pgSz w:w="12240" w:h="15840"/>
      <w:pgMar w:top="630" w:right="900" w:bottom="1440" w:left="1440" w:header="720" w:footer="13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3682" w14:textId="77777777" w:rsidR="007063C2" w:rsidRDefault="007063C2" w:rsidP="007063C2">
      <w:r>
        <w:separator/>
      </w:r>
    </w:p>
  </w:endnote>
  <w:endnote w:type="continuationSeparator" w:id="0">
    <w:p w14:paraId="4DD8B31E" w14:textId="77777777" w:rsidR="007063C2" w:rsidRDefault="007063C2" w:rsidP="0070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7188" w14:textId="77777777" w:rsidR="007063C2" w:rsidRPr="007063C2" w:rsidRDefault="00FB21B6" w:rsidP="007063C2">
    <w:pPr>
      <w:pBdr>
        <w:top w:val="thinThickSmallGap" w:sz="24" w:space="1" w:color="622423"/>
      </w:pBdr>
      <w:tabs>
        <w:tab w:val="right" w:pos="9936"/>
      </w:tabs>
      <w:jc w:val="center"/>
      <w:rPr>
        <w:rFonts w:ascii="Gill Sans MT" w:eastAsia="Times New Roman" w:hAnsi="Gill Sans MT" w:cs="Times New Roman"/>
        <w:sz w:val="16"/>
        <w:szCs w:val="16"/>
      </w:rPr>
    </w:pPr>
    <w:r>
      <w:rPr>
        <w:rFonts w:ascii="Gill Sans MT" w:eastAsia="Times New Roman" w:hAnsi="Gill Sans MT" w:cs="Tahoma"/>
        <w:noProof/>
        <w:sz w:val="24"/>
        <w:szCs w:val="20"/>
      </w:rPr>
      <w:object w:dxaOrig="1440" w:dyaOrig="1440" w14:anchorId="4099D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.45pt;margin-top:11.7pt;width:42.05pt;height:34.95pt;z-index:251658240">
          <v:imagedata r:id="rId1" o:title=""/>
        </v:shape>
        <o:OLEObject Type="Embed" ProgID="Word.Document.8" ShapeID="_x0000_s1025" DrawAspect="Content" ObjectID="_1652789289" r:id="rId2">
          <o:FieldCodes>\s</o:FieldCodes>
        </o:OLEObject>
      </w:object>
    </w:r>
    <w:r w:rsidR="007063C2" w:rsidRPr="007063C2">
      <w:rPr>
        <w:rFonts w:ascii="Gill Sans MT" w:eastAsia="Times New Roman" w:hAnsi="Gill Sans MT" w:cs="Times New Roman"/>
        <w:sz w:val="16"/>
        <w:szCs w:val="16"/>
      </w:rPr>
      <w:t xml:space="preserve">                               </w:t>
    </w:r>
    <w:r w:rsidR="007063C2" w:rsidRPr="007063C2">
      <w:rPr>
        <w:rFonts w:asciiTheme="majorHAnsi" w:eastAsia="Times New Roman" w:hAnsiTheme="majorHAnsi" w:cs="Times New Roman"/>
        <w:sz w:val="40"/>
        <w:szCs w:val="16"/>
      </w:rPr>
      <w:t>Community Development Department</w:t>
    </w:r>
    <w:r w:rsidR="007063C2" w:rsidRPr="007063C2">
      <w:rPr>
        <w:rFonts w:ascii="Gill Sans MT" w:eastAsia="Times New Roman" w:hAnsi="Gill Sans MT" w:cs="Times New Roman"/>
        <w:sz w:val="16"/>
        <w:szCs w:val="16"/>
      </w:rPr>
      <w:t xml:space="preserve">   </w:t>
    </w:r>
    <w:r w:rsidR="007063C2" w:rsidRPr="007063C2">
      <w:rPr>
        <w:rFonts w:ascii="Gill Sans MT" w:eastAsia="Times New Roman" w:hAnsi="Gill Sans MT" w:cs="Tahoma"/>
        <w:noProof/>
        <w:sz w:val="24"/>
        <w:szCs w:val="20"/>
      </w:rPr>
      <w:drawing>
        <wp:inline distT="0" distB="0" distL="0" distR="0" wp14:anchorId="541A5488" wp14:editId="1129D56D">
          <wp:extent cx="390525" cy="409575"/>
          <wp:effectExtent l="0" t="0" r="9525" b="9525"/>
          <wp:docPr id="6" name="Picture 6" descr="Z:\My Documents\TECH FILES\BONES PICTURES\fair housing logo\fheo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My Documents\TECH FILES\BONES PICTURES\fair housing logo\fheo150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3C2" w:rsidRPr="007063C2">
      <w:rPr>
        <w:rFonts w:ascii="Gill Sans MT" w:eastAsia="Times New Roman" w:hAnsi="Gill Sans MT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14:paraId="7BC42A4C" w14:textId="77777777" w:rsidR="007063C2" w:rsidRDefault="0070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60A34" w14:textId="77777777" w:rsidR="007063C2" w:rsidRDefault="007063C2" w:rsidP="007063C2">
      <w:r>
        <w:separator/>
      </w:r>
    </w:p>
  </w:footnote>
  <w:footnote w:type="continuationSeparator" w:id="0">
    <w:p w14:paraId="578F7BAF" w14:textId="77777777" w:rsidR="007063C2" w:rsidRDefault="007063C2" w:rsidP="0070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C2"/>
    <w:rsid w:val="00132297"/>
    <w:rsid w:val="001A5178"/>
    <w:rsid w:val="001D70AE"/>
    <w:rsid w:val="00455D14"/>
    <w:rsid w:val="006F3120"/>
    <w:rsid w:val="007063C2"/>
    <w:rsid w:val="00790D28"/>
    <w:rsid w:val="007A2B40"/>
    <w:rsid w:val="00903A17"/>
    <w:rsid w:val="00BF3620"/>
    <w:rsid w:val="00D420D4"/>
    <w:rsid w:val="00E31530"/>
    <w:rsid w:val="00F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3F08"/>
  <w15:chartTrackingRefBased/>
  <w15:docId w15:val="{4CDD4F63-200E-4275-A993-76D3DE17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3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63C2"/>
    <w:rPr>
      <w:color w:val="0000FF"/>
      <w:u w:val="single"/>
    </w:rPr>
  </w:style>
  <w:style w:type="character" w:styleId="Strong">
    <w:name w:val="Strong"/>
    <w:basedOn w:val="DefaultParagraphFont"/>
    <w:qFormat/>
    <w:rsid w:val="007063C2"/>
    <w:rPr>
      <w:b/>
      <w:bCs/>
    </w:rPr>
  </w:style>
  <w:style w:type="character" w:styleId="Emphasis">
    <w:name w:val="Emphasis"/>
    <w:uiPriority w:val="20"/>
    <w:qFormat/>
    <w:rsid w:val="007063C2"/>
    <w:rPr>
      <w:b/>
      <w:i/>
      <w:spacing w:val="10"/>
    </w:rPr>
  </w:style>
  <w:style w:type="paragraph" w:styleId="Header">
    <w:name w:val="header"/>
    <w:basedOn w:val="Normal"/>
    <w:link w:val="HeaderChar"/>
    <w:uiPriority w:val="99"/>
    <w:unhideWhenUsed/>
    <w:rsid w:val="00706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3C2"/>
  </w:style>
  <w:style w:type="paragraph" w:styleId="Footer">
    <w:name w:val="footer"/>
    <w:basedOn w:val="Normal"/>
    <w:link w:val="FooterChar"/>
    <w:uiPriority w:val="99"/>
    <w:unhideWhenUsed/>
    <w:rsid w:val="00706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3C2"/>
  </w:style>
  <w:style w:type="character" w:styleId="UnresolvedMention">
    <w:name w:val="Unresolved Mention"/>
    <w:basedOn w:val="DefaultParagraphFont"/>
    <w:uiPriority w:val="99"/>
    <w:semiHidden/>
    <w:unhideWhenUsed/>
    <w:rsid w:val="00790D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ofkcmo.org" TargetMode="External"/><Relationship Id="rId13" Type="http://schemas.openxmlformats.org/officeDocument/2006/relationships/hyperlink" Target="http://www.hud.gov/offices/hsg/sfh/hcc/hcs.cfm?webListAction=search&amp;searchstate=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sofkcmo.org" TargetMode="External"/><Relationship Id="rId12" Type="http://schemas.openxmlformats.org/officeDocument/2006/relationships/hyperlink" Target="http://www.nac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admin@chesinc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hesin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wckck.org" TargetMode="External"/><Relationship Id="rId14" Type="http://schemas.openxmlformats.org/officeDocument/2006/relationships/hyperlink" Target="http://www.hud.gov/offices/hsg/sfh/hcc/hcs.cfm?webListAction=search&amp;searchstate=M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Julie</dc:creator>
  <cp:keywords/>
  <dc:description/>
  <cp:lastModifiedBy>Anderson, Cecilia</cp:lastModifiedBy>
  <cp:revision>2</cp:revision>
  <cp:lastPrinted>2019-01-31T19:45:00Z</cp:lastPrinted>
  <dcterms:created xsi:type="dcterms:W3CDTF">2020-06-04T20:22:00Z</dcterms:created>
  <dcterms:modified xsi:type="dcterms:W3CDTF">2020-06-04T20:22:00Z</dcterms:modified>
</cp:coreProperties>
</file>