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6E45" w14:textId="0AA540F5" w:rsidR="007F7FAC" w:rsidRDefault="007F7FAC" w:rsidP="007F7FAC">
      <w:pPr>
        <w:pStyle w:val="Heading3"/>
        <w:ind w:left="2160" w:firstLine="720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9264" behindDoc="0" locked="0" layoutInCell="1" allowOverlap="1" wp14:anchorId="15E82573" wp14:editId="2FC09873">
            <wp:simplePos x="0" y="0"/>
            <wp:positionH relativeFrom="column">
              <wp:posOffset>-161925</wp:posOffset>
            </wp:positionH>
            <wp:positionV relativeFrom="paragraph">
              <wp:posOffset>-238125</wp:posOffset>
            </wp:positionV>
            <wp:extent cx="1371600" cy="1257300"/>
            <wp:effectExtent l="0" t="0" r="0" b="0"/>
            <wp:wrapNone/>
            <wp:docPr id="1" name="Picture 1" descr="U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G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>Human Services Department</w:t>
      </w:r>
    </w:p>
    <w:p w14:paraId="1A1FF71B" w14:textId="77777777" w:rsidR="007F7FAC" w:rsidRDefault="007F7FAC" w:rsidP="007F7FAC">
      <w:pPr>
        <w:pStyle w:val="Heading4"/>
        <w:ind w:left="720"/>
        <w:jc w:val="left"/>
        <w:rPr>
          <w:sz w:val="32"/>
        </w:rPr>
      </w:pPr>
      <w:r>
        <w:rPr>
          <w:sz w:val="32"/>
        </w:rPr>
        <w:t xml:space="preserve">                         Wyandotte County Developmental</w:t>
      </w:r>
    </w:p>
    <w:p w14:paraId="57577676" w14:textId="77777777" w:rsidR="007F7FAC" w:rsidRDefault="007F7FAC" w:rsidP="007F7FAC">
      <w:pPr>
        <w:pStyle w:val="Heading5"/>
        <w:jc w:val="left"/>
        <w:rPr>
          <w:sz w:val="32"/>
        </w:rPr>
      </w:pPr>
      <w:r>
        <w:rPr>
          <w:sz w:val="32"/>
        </w:rPr>
        <w:t xml:space="preserve">                                  Disabilities Organization</w:t>
      </w:r>
    </w:p>
    <w:p w14:paraId="51687AC9" w14:textId="77777777" w:rsidR="007F7FAC" w:rsidRPr="00D24B84" w:rsidRDefault="007F7FAC" w:rsidP="007F7FAC">
      <w:pPr>
        <w:pStyle w:val="Heading5"/>
        <w:ind w:left="1440"/>
        <w:jc w:val="left"/>
        <w:rPr>
          <w:sz w:val="18"/>
          <w:szCs w:val="18"/>
        </w:rPr>
      </w:pPr>
      <w:r w:rsidRPr="00D24B84">
        <w:rPr>
          <w:sz w:val="18"/>
          <w:szCs w:val="18"/>
        </w:rPr>
        <w:t>701 North 7</w:t>
      </w:r>
      <w:r w:rsidRPr="00D24B84">
        <w:rPr>
          <w:sz w:val="18"/>
          <w:szCs w:val="18"/>
          <w:vertAlign w:val="superscript"/>
        </w:rPr>
        <w:t>th,</w:t>
      </w:r>
      <w:r w:rsidRPr="00D24B84">
        <w:rPr>
          <w:sz w:val="18"/>
          <w:szCs w:val="18"/>
        </w:rPr>
        <w:t xml:space="preserve"> Rm. 346</w:t>
      </w:r>
      <w:r>
        <w:rPr>
          <w:sz w:val="18"/>
          <w:szCs w:val="18"/>
        </w:rPr>
        <w:tab/>
      </w:r>
      <w:r w:rsidRPr="00D24B84">
        <w:rPr>
          <w:sz w:val="18"/>
          <w:szCs w:val="18"/>
        </w:rPr>
        <w:t>Phone: (913) 573-5502</w:t>
      </w:r>
      <w:r>
        <w:rPr>
          <w:sz w:val="18"/>
          <w:szCs w:val="18"/>
        </w:rPr>
        <w:tab/>
      </w:r>
      <w:r w:rsidRPr="00D24B84">
        <w:rPr>
          <w:sz w:val="18"/>
          <w:szCs w:val="18"/>
        </w:rPr>
        <w:t>Kansas City, KS 66101</w:t>
      </w:r>
      <w:r w:rsidRPr="00D24B84">
        <w:rPr>
          <w:sz w:val="18"/>
          <w:szCs w:val="18"/>
        </w:rPr>
        <w:tab/>
        <w:t>Fax: (913) 573-5511</w:t>
      </w:r>
    </w:p>
    <w:p w14:paraId="303B5CC5" w14:textId="77777777" w:rsidR="007F7FAC" w:rsidRDefault="007F7FAC" w:rsidP="007F7FAC">
      <w:pPr>
        <w:rPr>
          <w:bCs/>
        </w:rPr>
      </w:pPr>
    </w:p>
    <w:p w14:paraId="7062ACAF" w14:textId="77777777" w:rsidR="007F7FAC" w:rsidRPr="00D24B84" w:rsidRDefault="007F7FAC" w:rsidP="007F7FAC">
      <w:pPr>
        <w:jc w:val="center"/>
        <w:rPr>
          <w:b/>
          <w:bCs/>
          <w:sz w:val="28"/>
          <w:szCs w:val="28"/>
          <w:u w:val="single"/>
        </w:rPr>
      </w:pPr>
      <w:r w:rsidRPr="00D24B84">
        <w:rPr>
          <w:b/>
          <w:bCs/>
          <w:sz w:val="28"/>
          <w:szCs w:val="28"/>
          <w:u w:val="single"/>
        </w:rPr>
        <w:t>Critical Incident Report</w:t>
      </w:r>
    </w:p>
    <w:p w14:paraId="14879B7B" w14:textId="77777777" w:rsidR="007F7FAC" w:rsidRDefault="007F7FAC" w:rsidP="007F7FAC">
      <w:pPr>
        <w:jc w:val="center"/>
        <w:rPr>
          <w:b/>
          <w:bCs/>
          <w:u w:val="single"/>
        </w:rPr>
      </w:pPr>
    </w:p>
    <w:p w14:paraId="3164725C" w14:textId="77777777" w:rsidR="007F7FAC" w:rsidRDefault="007F7FAC" w:rsidP="007F7FAC">
      <w:pPr>
        <w:rPr>
          <w:rFonts w:ascii="Arial" w:hAnsi="Arial" w:cs="Arial"/>
          <w:sz w:val="20"/>
          <w:szCs w:val="20"/>
        </w:rPr>
      </w:pPr>
      <w:r w:rsidRPr="00873D56">
        <w:rPr>
          <w:rFonts w:ascii="Arial" w:hAnsi="Arial" w:cs="Arial"/>
          <w:b/>
          <w:sz w:val="20"/>
          <w:szCs w:val="20"/>
        </w:rPr>
        <w:t>Provide a detailed summary of the situation and its status on this form or as an attachment.  Ensure that the CDDO and all involved providers receive a copy of the form and summary.  Please include any action that has been taken to address the incident</w:t>
      </w:r>
      <w:r>
        <w:rPr>
          <w:rFonts w:ascii="Arial" w:hAnsi="Arial" w:cs="Arial"/>
          <w:sz w:val="20"/>
          <w:szCs w:val="20"/>
        </w:rPr>
        <w:t>.</w:t>
      </w:r>
    </w:p>
    <w:p w14:paraId="7584017F" w14:textId="77777777" w:rsidR="007F7FAC" w:rsidRDefault="007F7FAC" w:rsidP="007F7FAC">
      <w:pPr>
        <w:rPr>
          <w:rFonts w:ascii="Arial" w:hAnsi="Arial" w:cs="Arial"/>
        </w:rPr>
      </w:pPr>
    </w:p>
    <w:p w14:paraId="643A4950" w14:textId="4241F5B8" w:rsidR="007F7FAC" w:rsidRDefault="007F7FAC" w:rsidP="007F7FAC">
      <w:pPr>
        <w:rPr>
          <w:rFonts w:ascii="Arial" w:hAnsi="Arial" w:cs="Arial"/>
        </w:rPr>
      </w:pPr>
      <w:r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bookmarkStart w:id="0" w:name="Name"/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</w:p>
    <w:p w14:paraId="2B1B7CB9" w14:textId="77777777" w:rsidR="007F7FAC" w:rsidRPr="00114FF2" w:rsidRDefault="007F7FAC" w:rsidP="007F7F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Individual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 of Incident</w:t>
      </w:r>
    </w:p>
    <w:p w14:paraId="588C85F2" w14:textId="77777777" w:rsidR="007F7FAC" w:rsidRDefault="007F7FAC" w:rsidP="007F7FAC">
      <w:pPr>
        <w:rPr>
          <w:rFonts w:ascii="Arial" w:hAnsi="Arial" w:cs="Arial"/>
        </w:rPr>
      </w:pPr>
    </w:p>
    <w:p w14:paraId="21FB6C5C" w14:textId="262E5DCF" w:rsidR="007F7FAC" w:rsidRDefault="007F7FAC" w:rsidP="007F7FAC">
      <w:pPr>
        <w:rPr>
          <w:rFonts w:ascii="Arial" w:hAnsi="Arial" w:cs="Arial"/>
        </w:rPr>
      </w:pPr>
      <w:r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4E9">
        <w:rPr>
          <w:rFonts w:ascii="Arial" w:hAnsi="Arial" w:cs="Arial"/>
        </w:rPr>
        <w:fldChar w:fldCharType="begin">
          <w:ffData>
            <w:name w:val="Name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</w:p>
    <w:p w14:paraId="4578B7EC" w14:textId="77777777" w:rsidR="007F7FAC" w:rsidRDefault="007F7FAC" w:rsidP="007F7F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Targeted Case Manager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TCM Agency</w:t>
      </w:r>
    </w:p>
    <w:p w14:paraId="4334C2E8" w14:textId="77777777" w:rsidR="007F7FAC" w:rsidRDefault="007F7FAC" w:rsidP="007F7FAC">
      <w:pPr>
        <w:rPr>
          <w:rFonts w:ascii="Arial" w:hAnsi="Arial" w:cs="Arial"/>
          <w:sz w:val="18"/>
          <w:szCs w:val="18"/>
        </w:rPr>
      </w:pPr>
    </w:p>
    <w:p w14:paraId="5A2626E1" w14:textId="7777777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</w:t>
      </w:r>
      <w:r w:rsidRPr="00114FF2">
        <w:rPr>
          <w:rFonts w:ascii="Arial" w:hAnsi="Arial" w:cs="Arial"/>
          <w:sz w:val="20"/>
          <w:szCs w:val="20"/>
        </w:rPr>
        <w:t>ark the appropriate issue that occurred in the individual’s life.  Check all that may apply:</w:t>
      </w:r>
    </w:p>
    <w:p w14:paraId="04AE7576" w14:textId="7777777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</w:p>
    <w:p w14:paraId="33DCDCAD" w14:textId="77777777" w:rsidR="007F7FAC" w:rsidRPr="00114FF2" w:rsidRDefault="007F7FAC" w:rsidP="007F7FAC">
      <w:pPr>
        <w:ind w:firstLine="720"/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>A.</w:t>
      </w:r>
      <w:r w:rsidRPr="00114FF2">
        <w:rPr>
          <w:rFonts w:ascii="Arial" w:hAnsi="Arial" w:cs="Arial"/>
          <w:sz w:val="20"/>
          <w:szCs w:val="20"/>
        </w:rPr>
        <w:tab/>
        <w:t>Subject to incident of potential:</w:t>
      </w:r>
    </w:p>
    <w:p w14:paraId="3B0AA427" w14:textId="4FC30E70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physical harm.</w:t>
      </w:r>
    </w:p>
    <w:p w14:paraId="224834B3" w14:textId="22992ED9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mental/emotional harm.</w:t>
      </w:r>
    </w:p>
    <w:p w14:paraId="471A8A46" w14:textId="2CD409C2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sexual abuse/exploitation.</w:t>
      </w:r>
    </w:p>
    <w:p w14:paraId="603771B3" w14:textId="508FD39A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theft or exploitation of money or possessions.</w:t>
      </w:r>
    </w:p>
    <w:p w14:paraId="4A11CACD" w14:textId="51FE01D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neglect.</w:t>
      </w:r>
    </w:p>
    <w:p w14:paraId="279DEE18" w14:textId="7777777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</w:p>
    <w:p w14:paraId="70C3DD77" w14:textId="77777777" w:rsidR="007F7FAC" w:rsidRPr="00114FF2" w:rsidRDefault="007F7FAC" w:rsidP="007F7FAC">
      <w:pPr>
        <w:ind w:firstLine="720"/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>B.</w:t>
      </w:r>
      <w:r w:rsidRPr="00114FF2">
        <w:rPr>
          <w:rFonts w:ascii="Arial" w:hAnsi="Arial" w:cs="Arial"/>
          <w:sz w:val="20"/>
          <w:szCs w:val="20"/>
        </w:rPr>
        <w:tab/>
        <w:t>Experienced:</w:t>
      </w:r>
    </w:p>
    <w:p w14:paraId="25141AC3" w14:textId="44F71406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an unexpected medical emergency and/or hospitalization</w:t>
      </w:r>
    </w:p>
    <w:p w14:paraId="0F53807C" w14:textId="6C8F80BB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an unexplained or reasonably preventable injury.</w:t>
      </w:r>
    </w:p>
    <w:p w14:paraId="1174E021" w14:textId="7777777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</w:p>
    <w:p w14:paraId="4BC7059D" w14:textId="77777777" w:rsidR="007F7FAC" w:rsidRPr="00114FF2" w:rsidRDefault="007F7FAC" w:rsidP="007F7FAC">
      <w:pPr>
        <w:ind w:firstLine="720"/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>C.</w:t>
      </w:r>
      <w:r w:rsidRPr="00114FF2">
        <w:rPr>
          <w:rFonts w:ascii="Arial" w:hAnsi="Arial" w:cs="Arial"/>
          <w:sz w:val="20"/>
          <w:szCs w:val="20"/>
        </w:rPr>
        <w:tab/>
        <w:t>Contact with criminal justice agency:</w:t>
      </w:r>
    </w:p>
    <w:p w14:paraId="2D2F37A5" w14:textId="7793AB5D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as a potential victim</w:t>
      </w:r>
    </w:p>
    <w:p w14:paraId="07768618" w14:textId="39DB6E92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as a potential suspect.</w:t>
      </w:r>
    </w:p>
    <w:p w14:paraId="6902EF54" w14:textId="7777777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</w:p>
    <w:p w14:paraId="30A45497" w14:textId="19536892" w:rsidR="007F7FAC" w:rsidRDefault="007F7FAC" w:rsidP="007F7FAC">
      <w:pPr>
        <w:ind w:firstLine="720"/>
        <w:rPr>
          <w:rFonts w:ascii="Arial" w:hAnsi="Arial" w:cs="Arial"/>
          <w:sz w:val="20"/>
          <w:szCs w:val="20"/>
        </w:rPr>
      </w:pPr>
      <w:r w:rsidRPr="00114FF2">
        <w:rPr>
          <w:rFonts w:ascii="Arial" w:hAnsi="Arial" w:cs="Arial"/>
          <w:sz w:val="20"/>
          <w:szCs w:val="20"/>
        </w:rPr>
        <w:t>D.</w:t>
      </w:r>
      <w:r w:rsidRPr="00114FF2">
        <w:rPr>
          <w:rFonts w:ascii="Arial" w:hAnsi="Arial" w:cs="Arial"/>
          <w:sz w:val="20"/>
          <w:szCs w:val="20"/>
        </w:rPr>
        <w:tab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5B84">
        <w:rPr>
          <w:rFonts w:ascii="Arial Narrow" w:hAnsi="Arial Narrow"/>
          <w:b/>
          <w:snapToGrid w:val="0"/>
          <w:sz w:val="22"/>
          <w:szCs w:val="22"/>
        </w:rPr>
        <w:instrText xml:space="preserve"> FORMCHECKBOX </w:instrText>
      </w:r>
      <w:r w:rsidR="004566A6">
        <w:rPr>
          <w:rFonts w:ascii="Arial Narrow" w:hAnsi="Arial Narrow"/>
          <w:b/>
          <w:snapToGrid w:val="0"/>
          <w:sz w:val="22"/>
          <w:szCs w:val="22"/>
        </w:rPr>
      </w:r>
      <w:r w:rsidR="004566A6">
        <w:rPr>
          <w:rFonts w:ascii="Arial Narrow" w:hAnsi="Arial Narrow"/>
          <w:b/>
          <w:snapToGrid w:val="0"/>
          <w:sz w:val="22"/>
          <w:szCs w:val="22"/>
        </w:rPr>
        <w:fldChar w:fldCharType="separate"/>
      </w:r>
      <w:r w:rsidRPr="004A5B84">
        <w:rPr>
          <w:rFonts w:ascii="Arial Narrow" w:hAnsi="Arial Narrow"/>
          <w:b/>
          <w:snapToGrid w:val="0"/>
          <w:sz w:val="22"/>
          <w:szCs w:val="22"/>
        </w:rPr>
        <w:fldChar w:fldCharType="end"/>
      </w:r>
      <w:r w:rsidRPr="00114FF2">
        <w:rPr>
          <w:rFonts w:ascii="Arial" w:hAnsi="Arial" w:cs="Arial"/>
          <w:sz w:val="20"/>
          <w:szCs w:val="20"/>
        </w:rPr>
        <w:tab/>
        <w:t>other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F75011" w14:textId="77777777" w:rsidR="00B82B68" w:rsidRDefault="00B82B68" w:rsidP="007F7FAC">
      <w:pPr>
        <w:ind w:firstLine="720"/>
        <w:rPr>
          <w:rFonts w:ascii="Arial" w:hAnsi="Arial" w:cs="Arial"/>
          <w:sz w:val="20"/>
          <w:szCs w:val="20"/>
        </w:rPr>
      </w:pPr>
    </w:p>
    <w:p w14:paraId="02EA67DD" w14:textId="5640C0EF" w:rsidR="007F7FAC" w:rsidRPr="00B82B68" w:rsidRDefault="00B82B68" w:rsidP="00B82B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Details: </w:t>
      </w:r>
      <w:r w:rsidR="007F7FAC"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="007F7FAC" w:rsidRPr="00F554E9">
        <w:rPr>
          <w:rFonts w:ascii="Arial" w:hAnsi="Arial" w:cs="Arial"/>
        </w:rPr>
        <w:instrText xml:space="preserve"> FORMTEXT </w:instrText>
      </w:r>
      <w:r w:rsidR="007F7FAC" w:rsidRPr="00F554E9">
        <w:rPr>
          <w:rFonts w:ascii="Arial" w:hAnsi="Arial" w:cs="Arial"/>
        </w:rPr>
      </w:r>
      <w:r w:rsidR="007F7FAC" w:rsidRPr="00F554E9">
        <w:rPr>
          <w:rFonts w:ascii="Arial" w:hAnsi="Arial" w:cs="Arial"/>
        </w:rPr>
        <w:fldChar w:fldCharType="separate"/>
      </w:r>
      <w:bookmarkStart w:id="1" w:name="_GoBack"/>
      <w:r w:rsidR="007F7FAC" w:rsidRPr="00F554E9">
        <w:rPr>
          <w:rFonts w:ascii="Arial" w:hAnsi="Arial" w:cs="Arial"/>
          <w:noProof/>
        </w:rPr>
        <w:t> </w:t>
      </w:r>
      <w:r w:rsidR="007F7FAC" w:rsidRPr="00F554E9">
        <w:rPr>
          <w:rFonts w:ascii="Arial" w:hAnsi="Arial" w:cs="Arial"/>
          <w:noProof/>
        </w:rPr>
        <w:t> </w:t>
      </w:r>
      <w:r w:rsidR="007F7FAC" w:rsidRPr="00F554E9">
        <w:rPr>
          <w:rFonts w:ascii="Arial" w:hAnsi="Arial" w:cs="Arial"/>
          <w:noProof/>
        </w:rPr>
        <w:t> </w:t>
      </w:r>
      <w:r w:rsidR="007F7FAC" w:rsidRPr="00F554E9">
        <w:rPr>
          <w:rFonts w:ascii="Arial" w:hAnsi="Arial" w:cs="Arial"/>
          <w:noProof/>
        </w:rPr>
        <w:t> </w:t>
      </w:r>
      <w:r w:rsidR="007F7FAC" w:rsidRPr="00F554E9">
        <w:rPr>
          <w:rFonts w:ascii="Arial" w:hAnsi="Arial" w:cs="Arial"/>
          <w:noProof/>
        </w:rPr>
        <w:t> </w:t>
      </w:r>
      <w:bookmarkEnd w:id="1"/>
      <w:r w:rsidR="007F7FAC" w:rsidRPr="00F554E9">
        <w:rPr>
          <w:rFonts w:ascii="Arial" w:hAnsi="Arial" w:cs="Arial"/>
        </w:rPr>
        <w:fldChar w:fldCharType="end"/>
      </w:r>
    </w:p>
    <w:p w14:paraId="326690CB" w14:textId="77777777" w:rsidR="007F7FAC" w:rsidRDefault="007F7FAC" w:rsidP="007F7FAC">
      <w:pPr>
        <w:ind w:left="720"/>
        <w:rPr>
          <w:rFonts w:ascii="Arial" w:hAnsi="Arial" w:cs="Arial"/>
          <w:sz w:val="20"/>
          <w:szCs w:val="20"/>
        </w:rPr>
      </w:pPr>
    </w:p>
    <w:p w14:paraId="759F40BB" w14:textId="7CC30941" w:rsidR="007F7FAC" w:rsidRDefault="007F7FAC" w:rsidP="007F7F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there be any additional follow up regarding the Critical Incident Report?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Cs/>
        </w:rPr>
        <w:instrText xml:space="preserve"> FORMCHECKBOX </w:instrText>
      </w:r>
      <w:r w:rsidR="004566A6">
        <w:rPr>
          <w:rFonts w:ascii="Arial Narrow" w:hAnsi="Arial Narrow"/>
          <w:bCs/>
        </w:rPr>
      </w:r>
      <w:r w:rsidR="004566A6"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 xml:space="preserve"> Yes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 Narrow" w:hAnsi="Arial Narrow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Cs/>
        </w:rPr>
        <w:instrText xml:space="preserve"> FORMCHECKBOX </w:instrText>
      </w:r>
      <w:r w:rsidR="004566A6">
        <w:rPr>
          <w:rFonts w:ascii="Arial Narrow" w:hAnsi="Arial Narrow"/>
          <w:bCs/>
        </w:rPr>
      </w:r>
      <w:r w:rsidR="004566A6"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</w:rPr>
        <w:fldChar w:fldCharType="end"/>
      </w:r>
      <w:r>
        <w:rPr>
          <w:rFonts w:ascii="Arial Narrow" w:hAnsi="Arial Narrow"/>
          <w:bCs/>
        </w:rPr>
        <w:t xml:space="preserve"> No</w:t>
      </w:r>
    </w:p>
    <w:p w14:paraId="79832FA8" w14:textId="7777777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8C83C30" w14:textId="54738E03" w:rsidR="007F7FAC" w:rsidRDefault="007F7FAC" w:rsidP="007F7F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incident submitted in the </w:t>
      </w:r>
      <w:r w:rsidRPr="00E775D8">
        <w:rPr>
          <w:rFonts w:ascii="Arial" w:hAnsi="Arial" w:cs="Arial"/>
          <w:sz w:val="20"/>
          <w:szCs w:val="20"/>
        </w:rPr>
        <w:t>Adverse Incident Reporting “AIR” System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>
        <w:rPr>
          <w:rFonts w:ascii="Arial Narrow" w:hAnsi="Arial Narrow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rPr>
          <w:rFonts w:ascii="Arial Narrow" w:hAnsi="Arial Narrow"/>
          <w:bCs/>
        </w:rPr>
        <w:instrText xml:space="preserve"> FORMCHECKBOX </w:instrText>
      </w:r>
      <w:r w:rsidR="004566A6">
        <w:rPr>
          <w:rFonts w:ascii="Arial Narrow" w:hAnsi="Arial Narrow"/>
          <w:bCs/>
        </w:rPr>
      </w:r>
      <w:r w:rsidR="004566A6"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Yes    </w:t>
      </w:r>
      <w:r>
        <w:rPr>
          <w:rFonts w:ascii="Arial Narrow" w:hAnsi="Arial Narrow"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Cs/>
        </w:rPr>
        <w:instrText xml:space="preserve"> FORMCHECKBOX </w:instrText>
      </w:r>
      <w:r w:rsidR="004566A6">
        <w:rPr>
          <w:rFonts w:ascii="Arial Narrow" w:hAnsi="Arial Narrow"/>
          <w:bCs/>
        </w:rPr>
      </w:r>
      <w:r w:rsidR="004566A6">
        <w:rPr>
          <w:rFonts w:ascii="Arial Narrow" w:hAnsi="Arial Narrow"/>
          <w:bCs/>
        </w:rPr>
        <w:fldChar w:fldCharType="separate"/>
      </w:r>
      <w:r>
        <w:rPr>
          <w:rFonts w:ascii="Arial Narrow" w:hAnsi="Arial Narrow"/>
          <w:bCs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No   </w:t>
      </w:r>
    </w:p>
    <w:p w14:paraId="74B9D686" w14:textId="77777777" w:rsidR="007F7FAC" w:rsidRPr="00114FF2" w:rsidRDefault="007F7FAC" w:rsidP="007F7FAC">
      <w:pPr>
        <w:rPr>
          <w:rFonts w:ascii="Arial" w:hAnsi="Arial" w:cs="Arial"/>
          <w:sz w:val="20"/>
          <w:szCs w:val="20"/>
        </w:rPr>
      </w:pPr>
    </w:p>
    <w:p w14:paraId="29FA10B4" w14:textId="77777777" w:rsidR="007F7FAC" w:rsidRDefault="007F7FAC" w:rsidP="007F7FAC">
      <w:pPr>
        <w:rPr>
          <w:rFonts w:ascii="Arial" w:hAnsi="Arial" w:cs="Arial"/>
        </w:rPr>
      </w:pPr>
      <w:r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</w:p>
    <w:p w14:paraId="61E6DBB6" w14:textId="00146883" w:rsidR="007F7FAC" w:rsidRDefault="007F7FAC" w:rsidP="007F7F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Day Service Provider</w:t>
      </w:r>
    </w:p>
    <w:p w14:paraId="7087C5F5" w14:textId="77777777" w:rsidR="007F7FAC" w:rsidRDefault="007F7FAC" w:rsidP="007F7FAC">
      <w:pPr>
        <w:rPr>
          <w:rFonts w:ascii="Arial" w:hAnsi="Arial" w:cs="Arial"/>
          <w:sz w:val="18"/>
          <w:szCs w:val="18"/>
        </w:rPr>
      </w:pPr>
    </w:p>
    <w:p w14:paraId="31A38C17" w14:textId="77777777" w:rsidR="007F7FAC" w:rsidRDefault="007F7FAC" w:rsidP="007F7FAC">
      <w:pPr>
        <w:rPr>
          <w:rFonts w:ascii="Arial" w:hAnsi="Arial" w:cs="Arial"/>
        </w:rPr>
      </w:pPr>
      <w:r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</w:p>
    <w:p w14:paraId="6CC3C8BE" w14:textId="63F7B9E6" w:rsidR="007F7FAC" w:rsidRDefault="007F7FAC" w:rsidP="007F7FA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Residential Provider</w:t>
      </w:r>
    </w:p>
    <w:p w14:paraId="2DF91C82" w14:textId="77777777" w:rsidR="007F7FAC" w:rsidRPr="00114FF2" w:rsidRDefault="007F7FAC" w:rsidP="007F7FAC">
      <w:pPr>
        <w:rPr>
          <w:rFonts w:ascii="Arial" w:hAnsi="Arial" w:cs="Arial"/>
          <w:sz w:val="18"/>
          <w:szCs w:val="18"/>
        </w:rPr>
      </w:pPr>
    </w:p>
    <w:p w14:paraId="48C767E4" w14:textId="2F639545" w:rsidR="007F7FAC" w:rsidRDefault="007F7FAC" w:rsidP="007F7FAC">
      <w:pPr>
        <w:rPr>
          <w:rFonts w:ascii="Arial" w:hAnsi="Arial" w:cs="Arial"/>
        </w:rPr>
      </w:pPr>
      <w:r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554E9">
        <w:rPr>
          <w:rFonts w:ascii="Arial" w:hAnsi="Arial" w:cs="Arial"/>
        </w:rPr>
        <w:fldChar w:fldCharType="begin">
          <w:ffData>
            <w:name w:val=""/>
            <w:enabled/>
            <w:calcOnExit/>
            <w:statusText w:type="autoText" w:val=" Simple Text Box"/>
            <w:textInput/>
          </w:ffData>
        </w:fldChar>
      </w:r>
      <w:r w:rsidRPr="00F554E9">
        <w:rPr>
          <w:rFonts w:ascii="Arial" w:hAnsi="Arial" w:cs="Arial"/>
        </w:rPr>
        <w:instrText xml:space="preserve"> FORMTEXT </w:instrText>
      </w:r>
      <w:r w:rsidRPr="00F554E9">
        <w:rPr>
          <w:rFonts w:ascii="Arial" w:hAnsi="Arial" w:cs="Arial"/>
        </w:rPr>
      </w:r>
      <w:r w:rsidRPr="00F554E9">
        <w:rPr>
          <w:rFonts w:ascii="Arial" w:hAnsi="Arial" w:cs="Arial"/>
        </w:rPr>
        <w:fldChar w:fldCharType="separate"/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  <w:noProof/>
        </w:rPr>
        <w:t> </w:t>
      </w:r>
      <w:r w:rsidRPr="00F554E9">
        <w:rPr>
          <w:rFonts w:ascii="Arial" w:hAnsi="Arial" w:cs="Arial"/>
        </w:rPr>
        <w:fldChar w:fldCharType="end"/>
      </w:r>
    </w:p>
    <w:p w14:paraId="24E9664E" w14:textId="77777777" w:rsidR="007F7FAC" w:rsidRDefault="007F7FAC" w:rsidP="007F7FAC">
      <w:pPr>
        <w:rPr>
          <w:rFonts w:ascii="Arial" w:hAnsi="Arial" w:cs="Arial"/>
          <w:sz w:val="18"/>
          <w:szCs w:val="18"/>
        </w:rPr>
      </w:pPr>
      <w:r w:rsidRPr="00114FF2">
        <w:rPr>
          <w:rFonts w:ascii="Arial" w:hAnsi="Arial" w:cs="Arial"/>
          <w:sz w:val="18"/>
          <w:szCs w:val="18"/>
        </w:rPr>
        <w:t>Signature of person completing form: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14FF2">
        <w:rPr>
          <w:rFonts w:ascii="Arial" w:hAnsi="Arial" w:cs="Arial"/>
          <w:sz w:val="18"/>
          <w:szCs w:val="18"/>
        </w:rPr>
        <w:t>Date:</w:t>
      </w:r>
    </w:p>
    <w:p w14:paraId="290674F6" w14:textId="77777777" w:rsidR="007F7FAC" w:rsidRDefault="007F7FAC" w:rsidP="007F7FAC">
      <w:pPr>
        <w:rPr>
          <w:rFonts w:ascii="Arial" w:hAnsi="Arial" w:cs="Arial"/>
          <w:sz w:val="18"/>
          <w:szCs w:val="18"/>
        </w:rPr>
      </w:pPr>
    </w:p>
    <w:p w14:paraId="77C1C4CD" w14:textId="77777777" w:rsidR="007F7FAC" w:rsidRDefault="007F7FAC" w:rsidP="007F7FAC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5FA7D898" w14:textId="77777777" w:rsidR="007F7FAC" w:rsidRDefault="007F7FAC" w:rsidP="007F7FAC">
      <w:pPr>
        <w:rPr>
          <w:rFonts w:ascii="Arial Narrow" w:hAnsi="Arial Narrow" w:cs="Arial"/>
          <w:b/>
          <w:sz w:val="20"/>
          <w:szCs w:val="20"/>
        </w:rPr>
      </w:pPr>
      <w:r w:rsidRPr="009B7343">
        <w:rPr>
          <w:rFonts w:ascii="Arial Narrow" w:hAnsi="Arial Narrow" w:cs="Arial"/>
          <w:b/>
          <w:sz w:val="20"/>
          <w:szCs w:val="20"/>
        </w:rPr>
        <w:t>FOR CDDO OFFICE USE ONLY:</w:t>
      </w:r>
    </w:p>
    <w:p w14:paraId="452D1D41" w14:textId="77777777" w:rsidR="007F7FAC" w:rsidRDefault="007F7FAC" w:rsidP="007F7FAC">
      <w:pPr>
        <w:rPr>
          <w:rFonts w:ascii="Arial Narrow" w:hAnsi="Arial Narrow" w:cs="Arial"/>
          <w:b/>
          <w:sz w:val="20"/>
          <w:szCs w:val="20"/>
        </w:rPr>
      </w:pPr>
    </w:p>
    <w:p w14:paraId="3C9477DA" w14:textId="0DEE157A" w:rsidR="005F170C" w:rsidRPr="007F7FAC" w:rsidRDefault="007F7FAC" w:rsidP="007F7FA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Received by CDDO staff: </w:t>
      </w:r>
      <w:r w:rsidR="000D65CC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 Narrow" w:hAnsi="Arial Narrow" w:cs="Arial"/>
          <w:b/>
          <w:sz w:val="20"/>
          <w:szCs w:val="20"/>
        </w:rPr>
        <w:t xml:space="preserve">Date: </w:t>
      </w:r>
      <w:r w:rsidR="000D65CC">
        <w:rPr>
          <w:rFonts w:ascii="Arial" w:hAnsi="Arial" w:cs="Arial"/>
        </w:rPr>
        <w:t>____________</w:t>
      </w:r>
    </w:p>
    <w:sectPr w:rsidR="005F170C" w:rsidRPr="007F7FAC" w:rsidSect="00D24B8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A7C7" w14:textId="77777777" w:rsidR="004566A6" w:rsidRDefault="004566A6">
      <w:r>
        <w:separator/>
      </w:r>
    </w:p>
  </w:endnote>
  <w:endnote w:type="continuationSeparator" w:id="0">
    <w:p w14:paraId="71A5DB9B" w14:textId="77777777" w:rsidR="004566A6" w:rsidRDefault="00456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038F" w14:textId="3304390C" w:rsidR="00D24B84" w:rsidRPr="0034367A" w:rsidRDefault="007F7FAC" w:rsidP="0034367A">
    <w:pPr>
      <w:pStyle w:val="Footer"/>
      <w:jc w:val="both"/>
      <w:rPr>
        <w:rFonts w:ascii="Arial Narrow" w:hAnsi="Arial Narrow"/>
        <w:sz w:val="20"/>
        <w:szCs w:val="20"/>
      </w:rPr>
    </w:pPr>
    <w:r w:rsidRPr="0034367A">
      <w:rPr>
        <w:rFonts w:ascii="Arial Narrow" w:hAnsi="Arial Narrow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B0FC52" wp14:editId="46151CF2">
              <wp:simplePos x="0" y="0"/>
              <wp:positionH relativeFrom="page">
                <wp:posOffset>1371600</wp:posOffset>
              </wp:positionH>
              <wp:positionV relativeFrom="page">
                <wp:posOffset>9604375</wp:posOffset>
              </wp:positionV>
              <wp:extent cx="5943600" cy="274320"/>
              <wp:effectExtent l="0" t="0" r="0" b="0"/>
              <wp:wrapNone/>
              <wp:docPr id="155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CCC97A" w14:textId="77777777" w:rsidR="00D24B84" w:rsidRPr="00D24B84" w:rsidRDefault="00942769" w:rsidP="00D24B84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Revised 06/08/2018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0FC52" id="Group 155" o:spid="_x0000_s1026" style="position:absolute;left:0;text-align:left;margin-left:108pt;margin-top:756.25pt;width:468pt;height:21.6pt;z-index:251659264;mso-position-horizontal-relative:page;mso-position-vertical-relative:page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UM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xCvdn4gVyegMAAP//AwBQSwECLQAUAAYACAAAACEA2+H2y+4AAACFAQAAEwAAAAAAAAAAAAAA&#10;AAAAAAAAW0NvbnRlbnRfVHlwZXNdLnhtbFBLAQItABQABgAIAAAAIQBa9CxbvwAAABUBAAALAAAA&#10;AAAAAAAAAAAAAB8BAABfcmVscy8ucmVsc1BLAQItABQABgAIAAAAIQACmTUM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3CCC97A" w14:textId="77777777" w:rsidR="00D24B84" w:rsidRPr="00D24B84" w:rsidRDefault="00942769" w:rsidP="00D24B84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aps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Revised 06/08/2018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42769" w:rsidRPr="0034367A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80441" w14:textId="77777777" w:rsidR="004566A6" w:rsidRDefault="004566A6">
      <w:r>
        <w:separator/>
      </w:r>
    </w:p>
  </w:footnote>
  <w:footnote w:type="continuationSeparator" w:id="0">
    <w:p w14:paraId="001750E0" w14:textId="77777777" w:rsidR="004566A6" w:rsidRDefault="00456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baNN4QW+mX1ECSxTc6TqLmw64A1LSfYLFPxr9LlVZXjrvoOUql43cSsmQS3P/iQAoj/W1pkYA3E1UAkiQtqdA==" w:salt="Rnq0pltd3xbBwABwlO2m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AC"/>
    <w:rsid w:val="000D65CC"/>
    <w:rsid w:val="004566A6"/>
    <w:rsid w:val="005F170C"/>
    <w:rsid w:val="007F7FAC"/>
    <w:rsid w:val="00825F2F"/>
    <w:rsid w:val="0092608D"/>
    <w:rsid w:val="00942769"/>
    <w:rsid w:val="00B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940EE"/>
  <w15:chartTrackingRefBased/>
  <w15:docId w15:val="{D9704F46-0579-4FAB-9AA9-36E261EB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FA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qFormat/>
    <w:rsid w:val="007F7FAC"/>
    <w:pPr>
      <w:keepNext/>
      <w:ind w:left="-720" w:hanging="720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7F7FAC"/>
    <w:pPr>
      <w:keepNext/>
      <w:ind w:left="-720" w:firstLine="720"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link w:val="Heading5Char"/>
    <w:qFormat/>
    <w:rsid w:val="007F7FAC"/>
    <w:pPr>
      <w:keepNext/>
      <w:ind w:left="720" w:firstLine="720"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7FAC"/>
    <w:rPr>
      <w:rFonts w:ascii="Times New Roman" w:eastAsia="Times New Roman" w:hAnsi="Times New Roman" w:cs="Times New Roman"/>
      <w:sz w:val="36"/>
    </w:rPr>
  </w:style>
  <w:style w:type="character" w:customStyle="1" w:styleId="Heading4Char">
    <w:name w:val="Heading 4 Char"/>
    <w:basedOn w:val="DefaultParagraphFont"/>
    <w:link w:val="Heading4"/>
    <w:rsid w:val="007F7FAC"/>
    <w:rPr>
      <w:rFonts w:ascii="Times New Roman" w:eastAsia="Times New Roman" w:hAnsi="Times New Roman" w:cs="Times New Roman"/>
      <w:sz w:val="36"/>
    </w:rPr>
  </w:style>
  <w:style w:type="character" w:customStyle="1" w:styleId="Heading5Char">
    <w:name w:val="Heading 5 Char"/>
    <w:basedOn w:val="DefaultParagraphFont"/>
    <w:link w:val="Heading5"/>
    <w:rsid w:val="007F7FAC"/>
    <w:rPr>
      <w:rFonts w:ascii="Times New Roman" w:eastAsia="Times New Roman" w:hAnsi="Times New Roman" w:cs="Times New Roman"/>
      <w:sz w:val="36"/>
    </w:rPr>
  </w:style>
  <w:style w:type="paragraph" w:styleId="Footer">
    <w:name w:val="footer"/>
    <w:basedOn w:val="Normal"/>
    <w:link w:val="FooterChar"/>
    <w:uiPriority w:val="99"/>
    <w:rsid w:val="007F7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F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Maritza</dc:creator>
  <cp:keywords/>
  <dc:description/>
  <cp:lastModifiedBy>Fernandez, Maritza</cp:lastModifiedBy>
  <cp:revision>6</cp:revision>
  <dcterms:created xsi:type="dcterms:W3CDTF">2019-01-29T20:31:00Z</dcterms:created>
  <dcterms:modified xsi:type="dcterms:W3CDTF">2019-01-30T17:38:00Z</dcterms:modified>
</cp:coreProperties>
</file>